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EDE3" w14:textId="3280F875" w:rsidR="000E46E1" w:rsidRPr="00677568" w:rsidRDefault="005919B3" w:rsidP="000E46E1">
      <w:pPr>
        <w:pStyle w:val="xmsonormal"/>
        <w:shd w:val="clear" w:color="auto" w:fill="FFFFFF"/>
        <w:spacing w:before="0" w:beforeAutospacing="0" w:after="0" w:afterAutospacing="0"/>
        <w:rPr>
          <w:rFonts w:ascii="Aptos" w:hAnsi="Aptos"/>
          <w:b/>
          <w:bCs/>
          <w:color w:val="242424"/>
          <w:sz w:val="36"/>
          <w:szCs w:val="36"/>
        </w:rPr>
      </w:pPr>
      <w:r w:rsidRPr="00677568">
        <w:rPr>
          <w:rFonts w:ascii="Aptos" w:hAnsi="Aptos"/>
          <w:b/>
          <w:bCs/>
          <w:color w:val="242424"/>
          <w:sz w:val="36"/>
          <w:szCs w:val="36"/>
        </w:rPr>
        <w:t>Voorbeeld</w:t>
      </w:r>
      <w:r w:rsidR="000E46E1" w:rsidRPr="00677568">
        <w:rPr>
          <w:rFonts w:ascii="Aptos" w:hAnsi="Aptos"/>
          <w:b/>
          <w:bCs/>
          <w:color w:val="242424"/>
          <w:sz w:val="36"/>
          <w:szCs w:val="36"/>
        </w:rPr>
        <w:t xml:space="preserve"> van statuten voor een stichting</w:t>
      </w:r>
    </w:p>
    <w:p w14:paraId="706522A8" w14:textId="77777777" w:rsidR="0039162B" w:rsidRDefault="0039162B" w:rsidP="000E46E1">
      <w:pPr>
        <w:pStyle w:val="xmsonormal"/>
        <w:shd w:val="clear" w:color="auto" w:fill="FFFFFF"/>
        <w:spacing w:before="0" w:beforeAutospacing="0" w:after="0" w:afterAutospacing="0"/>
        <w:rPr>
          <w:rFonts w:ascii="Aptos" w:hAnsi="Aptos"/>
          <w:color w:val="242424"/>
          <w:sz w:val="22"/>
          <w:szCs w:val="22"/>
        </w:rPr>
      </w:pPr>
    </w:p>
    <w:p w14:paraId="371AE2B3" w14:textId="498793C0"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xml:space="preserve">Hieronder volgt een </w:t>
      </w:r>
      <w:r w:rsidR="00CD01B1">
        <w:rPr>
          <w:rFonts w:ascii="Aptos" w:hAnsi="Aptos"/>
          <w:color w:val="242424"/>
          <w:sz w:val="22"/>
          <w:szCs w:val="22"/>
        </w:rPr>
        <w:t>voorbeeld van</w:t>
      </w:r>
      <w:r>
        <w:rPr>
          <w:rFonts w:ascii="Aptos" w:hAnsi="Aptos"/>
          <w:color w:val="242424"/>
          <w:sz w:val="22"/>
          <w:szCs w:val="22"/>
        </w:rPr>
        <w:t xml:space="preserve"> statuten voor een </w:t>
      </w:r>
      <w:r w:rsidR="0025720C">
        <w:rPr>
          <w:rFonts w:ascii="Aptos" w:hAnsi="Aptos"/>
          <w:color w:val="242424"/>
          <w:sz w:val="22"/>
          <w:szCs w:val="22"/>
        </w:rPr>
        <w:t xml:space="preserve">eenvoudige </w:t>
      </w:r>
      <w:r>
        <w:rPr>
          <w:rFonts w:ascii="Aptos" w:hAnsi="Aptos"/>
          <w:color w:val="242424"/>
          <w:sz w:val="22"/>
          <w:szCs w:val="22"/>
        </w:rPr>
        <w:t>stichting</w:t>
      </w:r>
      <w:r w:rsidR="0025720C">
        <w:rPr>
          <w:rFonts w:ascii="Aptos" w:hAnsi="Aptos"/>
          <w:color w:val="242424"/>
          <w:sz w:val="22"/>
          <w:szCs w:val="22"/>
        </w:rPr>
        <w:t>, dus alleen een bestuur</w:t>
      </w:r>
      <w:r w:rsidR="00CB33B2">
        <w:rPr>
          <w:rFonts w:ascii="Aptos" w:hAnsi="Aptos"/>
          <w:color w:val="242424"/>
          <w:sz w:val="22"/>
          <w:szCs w:val="22"/>
        </w:rPr>
        <w:t>, geen directie</w:t>
      </w:r>
      <w:r w:rsidR="0025720C">
        <w:rPr>
          <w:rFonts w:ascii="Aptos" w:hAnsi="Aptos"/>
          <w:color w:val="242424"/>
          <w:sz w:val="22"/>
          <w:szCs w:val="22"/>
        </w:rPr>
        <w:t xml:space="preserve"> en geen Raad van Toezicht</w:t>
      </w:r>
      <w:r>
        <w:rPr>
          <w:rFonts w:ascii="Aptos" w:hAnsi="Aptos"/>
          <w:color w:val="242424"/>
          <w:sz w:val="22"/>
          <w:szCs w:val="22"/>
        </w:rPr>
        <w:t xml:space="preserve">. </w:t>
      </w:r>
      <w:r w:rsidR="0025720C">
        <w:rPr>
          <w:rFonts w:ascii="Aptos" w:hAnsi="Aptos"/>
          <w:color w:val="242424"/>
          <w:sz w:val="22"/>
          <w:szCs w:val="22"/>
        </w:rPr>
        <w:t xml:space="preserve"> </w:t>
      </w:r>
      <w:r w:rsidR="00CD01B1">
        <w:rPr>
          <w:rFonts w:ascii="Aptos" w:hAnsi="Aptos"/>
          <w:color w:val="242424"/>
          <w:sz w:val="22"/>
          <w:szCs w:val="22"/>
        </w:rPr>
        <w:t>S</w:t>
      </w:r>
      <w:r>
        <w:rPr>
          <w:rFonts w:ascii="Aptos" w:hAnsi="Aptos"/>
          <w:color w:val="242424"/>
          <w:sz w:val="22"/>
          <w:szCs w:val="22"/>
        </w:rPr>
        <w:t>tatuten voor een </w:t>
      </w:r>
      <w:r>
        <w:rPr>
          <w:rFonts w:ascii="Aptos" w:hAnsi="Aptos"/>
          <w:i/>
          <w:iCs/>
          <w:color w:val="242424"/>
          <w:sz w:val="22"/>
          <w:szCs w:val="22"/>
        </w:rPr>
        <w:t>vereniging</w:t>
      </w:r>
      <w:r>
        <w:rPr>
          <w:rFonts w:ascii="Aptos" w:hAnsi="Aptos"/>
          <w:color w:val="242424"/>
          <w:sz w:val="22"/>
          <w:szCs w:val="22"/>
        </w:rPr>
        <w:t> </w:t>
      </w:r>
      <w:r w:rsidR="0017233E">
        <w:rPr>
          <w:rFonts w:ascii="Aptos" w:hAnsi="Aptos"/>
          <w:color w:val="242424"/>
          <w:sz w:val="22"/>
          <w:szCs w:val="22"/>
        </w:rPr>
        <w:t>bevatten</w:t>
      </w:r>
      <w:r>
        <w:rPr>
          <w:rFonts w:ascii="Aptos" w:hAnsi="Aptos"/>
          <w:color w:val="242424"/>
          <w:sz w:val="22"/>
          <w:szCs w:val="22"/>
        </w:rPr>
        <w:t xml:space="preserve"> in grote lijnen dezelfde onderwerpen als het </w:t>
      </w:r>
      <w:r w:rsidR="00CD01B1">
        <w:rPr>
          <w:rFonts w:ascii="Aptos" w:hAnsi="Aptos"/>
          <w:color w:val="242424"/>
          <w:sz w:val="22"/>
          <w:szCs w:val="22"/>
        </w:rPr>
        <w:t>voorbeeld</w:t>
      </w:r>
      <w:r>
        <w:rPr>
          <w:rFonts w:ascii="Aptos" w:hAnsi="Aptos"/>
          <w:color w:val="242424"/>
          <w:sz w:val="22"/>
          <w:szCs w:val="22"/>
        </w:rPr>
        <w:t xml:space="preserve"> hieronder. Voor de vereniging geldt dat er meerdere organen kunnen zijn dan dit</w:t>
      </w:r>
      <w:r w:rsidR="008B31D5">
        <w:rPr>
          <w:rFonts w:ascii="Aptos" w:hAnsi="Aptos"/>
          <w:color w:val="242424"/>
          <w:sz w:val="22"/>
          <w:szCs w:val="22"/>
        </w:rPr>
        <w:t xml:space="preserve"> voorbeeld</w:t>
      </w:r>
      <w:r>
        <w:rPr>
          <w:rFonts w:ascii="Aptos" w:hAnsi="Aptos"/>
          <w:color w:val="242424"/>
          <w:sz w:val="22"/>
          <w:szCs w:val="22"/>
        </w:rPr>
        <w:t xml:space="preserve"> opn</w:t>
      </w:r>
      <w:r w:rsidR="008B31D5">
        <w:rPr>
          <w:rFonts w:ascii="Aptos" w:hAnsi="Aptos"/>
          <w:color w:val="242424"/>
          <w:sz w:val="22"/>
          <w:szCs w:val="22"/>
        </w:rPr>
        <w:t>o</w:t>
      </w:r>
      <w:r>
        <w:rPr>
          <w:rFonts w:ascii="Aptos" w:hAnsi="Aptos"/>
          <w:color w:val="242424"/>
          <w:sz w:val="22"/>
          <w:szCs w:val="22"/>
        </w:rPr>
        <w:t>emt, zoals een kascommissie</w:t>
      </w:r>
      <w:r w:rsidR="008B31D5">
        <w:rPr>
          <w:rFonts w:ascii="Aptos" w:hAnsi="Aptos"/>
          <w:color w:val="242424"/>
          <w:sz w:val="22"/>
          <w:szCs w:val="22"/>
        </w:rPr>
        <w:t xml:space="preserve"> (verplicht)</w:t>
      </w:r>
      <w:r>
        <w:rPr>
          <w:rFonts w:ascii="Aptos" w:hAnsi="Aptos"/>
          <w:color w:val="242424"/>
          <w:sz w:val="22"/>
          <w:szCs w:val="22"/>
        </w:rPr>
        <w:t>, werkgroepen/commissies, afdelingen enz. En voor de vereniging geldt dat er ook andere onderwerpen in de statuten thuishoren, zoals het benoemen van bestuursleden door de ALV.</w:t>
      </w:r>
    </w:p>
    <w:p w14:paraId="3720CD13" w14:textId="77777777" w:rsidR="0025720C" w:rsidRDefault="0025720C" w:rsidP="000E46E1">
      <w:pPr>
        <w:pStyle w:val="xmsonormal"/>
        <w:shd w:val="clear" w:color="auto" w:fill="FFFFFF"/>
        <w:spacing w:before="0" w:beforeAutospacing="0" w:after="0" w:afterAutospacing="0"/>
        <w:rPr>
          <w:rFonts w:ascii="Aptos" w:hAnsi="Aptos"/>
          <w:color w:val="242424"/>
          <w:sz w:val="22"/>
          <w:szCs w:val="22"/>
        </w:rPr>
      </w:pPr>
    </w:p>
    <w:p w14:paraId="38995BBB" w14:textId="6CB83959" w:rsidR="0025720C" w:rsidRDefault="0025720C"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xml:space="preserve">Belangrijk om te weten is dat </w:t>
      </w:r>
      <w:r w:rsidR="005919B3">
        <w:rPr>
          <w:rFonts w:ascii="Aptos" w:hAnsi="Aptos"/>
          <w:color w:val="242424"/>
          <w:sz w:val="22"/>
          <w:szCs w:val="22"/>
        </w:rPr>
        <w:t>sinds</w:t>
      </w:r>
      <w:r>
        <w:rPr>
          <w:rFonts w:ascii="Aptos" w:hAnsi="Aptos"/>
          <w:color w:val="242424"/>
          <w:sz w:val="22"/>
          <w:szCs w:val="22"/>
        </w:rPr>
        <w:t xml:space="preserve"> 1 juli 2021 de Wet </w:t>
      </w:r>
      <w:r w:rsidR="005919B3">
        <w:rPr>
          <w:rFonts w:ascii="Aptos" w:hAnsi="Aptos"/>
          <w:color w:val="242424"/>
          <w:sz w:val="22"/>
          <w:szCs w:val="22"/>
        </w:rPr>
        <w:t>Bestuur</w:t>
      </w:r>
      <w:r>
        <w:rPr>
          <w:rFonts w:ascii="Aptos" w:hAnsi="Aptos"/>
          <w:color w:val="242424"/>
          <w:sz w:val="22"/>
          <w:szCs w:val="22"/>
        </w:rPr>
        <w:t xml:space="preserve"> Toezicht en </w:t>
      </w:r>
      <w:r w:rsidR="005919B3">
        <w:rPr>
          <w:rFonts w:ascii="Aptos" w:hAnsi="Aptos"/>
          <w:color w:val="242424"/>
          <w:sz w:val="22"/>
          <w:szCs w:val="22"/>
        </w:rPr>
        <w:t>Rechtspersonen</w:t>
      </w:r>
      <w:r>
        <w:rPr>
          <w:rFonts w:ascii="Aptos" w:hAnsi="Aptos"/>
          <w:color w:val="242424"/>
          <w:sz w:val="22"/>
          <w:szCs w:val="22"/>
        </w:rPr>
        <w:t xml:space="preserve"> (WBTR) i</w:t>
      </w:r>
      <w:r w:rsidR="00CD01B1">
        <w:rPr>
          <w:rFonts w:ascii="Aptos" w:hAnsi="Aptos"/>
          <w:color w:val="242424"/>
          <w:sz w:val="22"/>
          <w:szCs w:val="22"/>
        </w:rPr>
        <w:t>n werking is getreden</w:t>
      </w:r>
      <w:r>
        <w:rPr>
          <w:rFonts w:ascii="Aptos" w:hAnsi="Aptos"/>
          <w:color w:val="242424"/>
          <w:sz w:val="22"/>
          <w:szCs w:val="22"/>
        </w:rPr>
        <w:t xml:space="preserve"> die een </w:t>
      </w:r>
      <w:r w:rsidR="005919B3">
        <w:rPr>
          <w:rFonts w:ascii="Aptos" w:hAnsi="Aptos"/>
          <w:color w:val="242424"/>
          <w:sz w:val="22"/>
          <w:szCs w:val="22"/>
        </w:rPr>
        <w:t>aantal</w:t>
      </w:r>
      <w:r>
        <w:rPr>
          <w:rFonts w:ascii="Aptos" w:hAnsi="Aptos"/>
          <w:color w:val="242424"/>
          <w:sz w:val="22"/>
          <w:szCs w:val="22"/>
        </w:rPr>
        <w:t xml:space="preserve"> zaken </w:t>
      </w:r>
      <w:r w:rsidR="008B31D5">
        <w:rPr>
          <w:rFonts w:ascii="Aptos" w:hAnsi="Aptos"/>
          <w:color w:val="242424"/>
          <w:sz w:val="22"/>
          <w:szCs w:val="22"/>
        </w:rPr>
        <w:t>voorschrijft</w:t>
      </w:r>
      <w:r>
        <w:rPr>
          <w:rFonts w:ascii="Aptos" w:hAnsi="Aptos"/>
          <w:color w:val="242424"/>
          <w:sz w:val="22"/>
          <w:szCs w:val="22"/>
        </w:rPr>
        <w:t xml:space="preserve"> die in moderne stat</w:t>
      </w:r>
      <w:r w:rsidR="005919B3">
        <w:rPr>
          <w:rFonts w:ascii="Aptos" w:hAnsi="Aptos"/>
          <w:color w:val="242424"/>
          <w:sz w:val="22"/>
          <w:szCs w:val="22"/>
        </w:rPr>
        <w:t>uten</w:t>
      </w:r>
      <w:r>
        <w:rPr>
          <w:rFonts w:ascii="Aptos" w:hAnsi="Aptos"/>
          <w:color w:val="242424"/>
          <w:sz w:val="22"/>
          <w:szCs w:val="22"/>
        </w:rPr>
        <w:t xml:space="preserve"> thuishoren zoals een belet- en ontstentenisregeling, hoe om te gaan met </w:t>
      </w:r>
      <w:r w:rsidR="005919B3">
        <w:rPr>
          <w:rFonts w:ascii="Aptos" w:hAnsi="Aptos"/>
          <w:color w:val="242424"/>
          <w:sz w:val="22"/>
          <w:szCs w:val="22"/>
        </w:rPr>
        <w:t>tegenstrijdig</w:t>
      </w:r>
      <w:r>
        <w:rPr>
          <w:rFonts w:ascii="Aptos" w:hAnsi="Aptos"/>
          <w:color w:val="242424"/>
          <w:sz w:val="22"/>
          <w:szCs w:val="22"/>
        </w:rPr>
        <w:t xml:space="preserve"> belang, dat er niet een bestuurslid kan zijn die een </w:t>
      </w:r>
      <w:r w:rsidR="005919B3">
        <w:rPr>
          <w:rFonts w:ascii="Aptos" w:hAnsi="Aptos"/>
          <w:color w:val="242424"/>
          <w:sz w:val="22"/>
          <w:szCs w:val="22"/>
        </w:rPr>
        <w:t>meerderheid</w:t>
      </w:r>
      <w:r>
        <w:rPr>
          <w:rFonts w:ascii="Aptos" w:hAnsi="Aptos"/>
          <w:color w:val="242424"/>
          <w:sz w:val="22"/>
          <w:szCs w:val="22"/>
        </w:rPr>
        <w:t xml:space="preserve"> van stemmen heeft e.d. De WBTR geldt </w:t>
      </w:r>
      <w:r w:rsidR="008B31D5">
        <w:rPr>
          <w:rFonts w:ascii="Aptos" w:hAnsi="Aptos"/>
          <w:color w:val="242424"/>
          <w:sz w:val="22"/>
          <w:szCs w:val="22"/>
        </w:rPr>
        <w:t xml:space="preserve">ook </w:t>
      </w:r>
      <w:r>
        <w:rPr>
          <w:rFonts w:ascii="Aptos" w:hAnsi="Aptos"/>
          <w:color w:val="242424"/>
          <w:sz w:val="22"/>
          <w:szCs w:val="22"/>
        </w:rPr>
        <w:t>voor stichtingen en verenigingen/</w:t>
      </w:r>
      <w:r w:rsidR="005919B3">
        <w:rPr>
          <w:rFonts w:ascii="Aptos" w:hAnsi="Aptos"/>
          <w:color w:val="242424"/>
          <w:sz w:val="22"/>
          <w:szCs w:val="22"/>
        </w:rPr>
        <w:t>coöperaties</w:t>
      </w:r>
      <w:r>
        <w:rPr>
          <w:rFonts w:ascii="Aptos" w:hAnsi="Aptos"/>
          <w:color w:val="242424"/>
          <w:sz w:val="22"/>
          <w:szCs w:val="22"/>
        </w:rPr>
        <w:t xml:space="preserve">. </w:t>
      </w:r>
    </w:p>
    <w:p w14:paraId="2E3815F4" w14:textId="77777777" w:rsidR="00510FBD" w:rsidRDefault="00510FBD" w:rsidP="000E46E1">
      <w:pPr>
        <w:pStyle w:val="xmsonormal"/>
        <w:shd w:val="clear" w:color="auto" w:fill="FFFFFF"/>
        <w:spacing w:before="0" w:beforeAutospacing="0" w:after="0" w:afterAutospacing="0"/>
        <w:rPr>
          <w:rFonts w:ascii="Aptos" w:hAnsi="Aptos"/>
          <w:color w:val="242424"/>
          <w:sz w:val="22"/>
          <w:szCs w:val="22"/>
        </w:rPr>
      </w:pPr>
    </w:p>
    <w:p w14:paraId="693FF790" w14:textId="2987A83D" w:rsidR="00CD01B1" w:rsidRDefault="00CD01B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xml:space="preserve">Het voorbeeld </w:t>
      </w:r>
      <w:r w:rsidR="0017233E">
        <w:rPr>
          <w:rFonts w:ascii="Aptos" w:hAnsi="Aptos"/>
          <w:color w:val="242424"/>
          <w:sz w:val="22"/>
          <w:szCs w:val="22"/>
        </w:rPr>
        <w:t>hieronder</w:t>
      </w:r>
      <w:r>
        <w:rPr>
          <w:rFonts w:ascii="Aptos" w:hAnsi="Aptos"/>
          <w:color w:val="242424"/>
          <w:sz w:val="22"/>
          <w:szCs w:val="22"/>
        </w:rPr>
        <w:t xml:space="preserve"> </w:t>
      </w:r>
      <w:r w:rsidR="0017233E">
        <w:rPr>
          <w:rFonts w:ascii="Aptos" w:hAnsi="Aptos"/>
          <w:color w:val="242424"/>
          <w:sz w:val="22"/>
          <w:szCs w:val="22"/>
        </w:rPr>
        <w:t>geeft</w:t>
      </w:r>
      <w:r>
        <w:rPr>
          <w:rFonts w:ascii="Aptos" w:hAnsi="Aptos"/>
          <w:color w:val="242424"/>
          <w:sz w:val="22"/>
          <w:szCs w:val="22"/>
        </w:rPr>
        <w:t xml:space="preserve"> weer hoe statuten er </w:t>
      </w:r>
      <w:r w:rsidR="00390DCE">
        <w:rPr>
          <w:rFonts w:ascii="Aptos" w:hAnsi="Aptos"/>
          <w:color w:val="242424"/>
          <w:sz w:val="22"/>
          <w:szCs w:val="22"/>
        </w:rPr>
        <w:t>in grote lijnen uit</w:t>
      </w:r>
      <w:r>
        <w:rPr>
          <w:rFonts w:ascii="Aptos" w:hAnsi="Aptos"/>
          <w:color w:val="242424"/>
          <w:sz w:val="22"/>
          <w:szCs w:val="22"/>
        </w:rPr>
        <w:t xml:space="preserve">zien. Let er wel op dat het een hulpmiddel is in het proces van </w:t>
      </w:r>
      <w:r w:rsidR="0017233E">
        <w:rPr>
          <w:rFonts w:ascii="Aptos" w:hAnsi="Aptos"/>
          <w:color w:val="242424"/>
          <w:sz w:val="22"/>
          <w:szCs w:val="22"/>
        </w:rPr>
        <w:t>nadenken</w:t>
      </w:r>
      <w:r>
        <w:rPr>
          <w:rFonts w:ascii="Aptos" w:hAnsi="Aptos"/>
          <w:color w:val="242424"/>
          <w:sz w:val="22"/>
          <w:szCs w:val="22"/>
        </w:rPr>
        <w:t xml:space="preserve"> over de inrichting van de </w:t>
      </w:r>
      <w:r w:rsidR="0017233E">
        <w:rPr>
          <w:rFonts w:ascii="Aptos" w:hAnsi="Aptos"/>
          <w:color w:val="242424"/>
          <w:sz w:val="22"/>
          <w:szCs w:val="22"/>
        </w:rPr>
        <w:t>stichting</w:t>
      </w:r>
      <w:r>
        <w:rPr>
          <w:rFonts w:ascii="Aptos" w:hAnsi="Aptos"/>
          <w:color w:val="242424"/>
          <w:sz w:val="22"/>
          <w:szCs w:val="22"/>
        </w:rPr>
        <w:t>/</w:t>
      </w:r>
      <w:r w:rsidR="0017233E">
        <w:rPr>
          <w:rFonts w:ascii="Aptos" w:hAnsi="Aptos"/>
          <w:color w:val="242424"/>
          <w:sz w:val="22"/>
          <w:szCs w:val="22"/>
        </w:rPr>
        <w:t>vereniging</w:t>
      </w:r>
      <w:r>
        <w:rPr>
          <w:rFonts w:ascii="Aptos" w:hAnsi="Aptos"/>
          <w:color w:val="242424"/>
          <w:sz w:val="22"/>
          <w:szCs w:val="22"/>
        </w:rPr>
        <w:t xml:space="preserve"> </w:t>
      </w:r>
      <w:r w:rsidR="0017233E">
        <w:rPr>
          <w:rFonts w:ascii="Aptos" w:hAnsi="Aptos"/>
          <w:color w:val="242424"/>
          <w:sz w:val="22"/>
          <w:szCs w:val="22"/>
        </w:rPr>
        <w:t>en realiseer</w:t>
      </w:r>
      <w:r>
        <w:rPr>
          <w:rFonts w:ascii="Aptos" w:hAnsi="Aptos"/>
          <w:color w:val="242424"/>
          <w:sz w:val="22"/>
          <w:szCs w:val="22"/>
        </w:rPr>
        <w:t xml:space="preserve"> je</w:t>
      </w:r>
      <w:r w:rsidR="00682389">
        <w:rPr>
          <w:rFonts w:ascii="Aptos" w:hAnsi="Aptos"/>
          <w:color w:val="242424"/>
          <w:sz w:val="22"/>
          <w:szCs w:val="22"/>
        </w:rPr>
        <w:t xml:space="preserve"> ook </w:t>
      </w:r>
      <w:r>
        <w:rPr>
          <w:rFonts w:ascii="Aptos" w:hAnsi="Aptos"/>
          <w:color w:val="242424"/>
          <w:sz w:val="22"/>
          <w:szCs w:val="22"/>
        </w:rPr>
        <w:t xml:space="preserve"> dat d</w:t>
      </w:r>
      <w:r w:rsidR="00682389">
        <w:rPr>
          <w:rFonts w:ascii="Aptos" w:hAnsi="Aptos"/>
          <w:color w:val="242424"/>
          <w:sz w:val="22"/>
          <w:szCs w:val="22"/>
        </w:rPr>
        <w:t>e</w:t>
      </w:r>
      <w:r>
        <w:rPr>
          <w:rFonts w:ascii="Aptos" w:hAnsi="Aptos"/>
          <w:color w:val="242424"/>
          <w:sz w:val="22"/>
          <w:szCs w:val="22"/>
        </w:rPr>
        <w:t xml:space="preserve"> </w:t>
      </w:r>
      <w:r w:rsidR="0017233E">
        <w:rPr>
          <w:rFonts w:ascii="Aptos" w:hAnsi="Aptos"/>
          <w:color w:val="242424"/>
          <w:sz w:val="22"/>
          <w:szCs w:val="22"/>
        </w:rPr>
        <w:t>notaris</w:t>
      </w:r>
      <w:r>
        <w:rPr>
          <w:rFonts w:ascii="Aptos" w:hAnsi="Aptos"/>
          <w:color w:val="242424"/>
          <w:sz w:val="22"/>
          <w:szCs w:val="22"/>
        </w:rPr>
        <w:t xml:space="preserve"> zijn eigen format hanteert. Het is dus van </w:t>
      </w:r>
      <w:r w:rsidR="0017233E">
        <w:rPr>
          <w:rFonts w:ascii="Aptos" w:hAnsi="Aptos"/>
          <w:color w:val="242424"/>
          <w:sz w:val="22"/>
          <w:szCs w:val="22"/>
        </w:rPr>
        <w:t>belang vooraf</w:t>
      </w:r>
      <w:r>
        <w:rPr>
          <w:rFonts w:ascii="Aptos" w:hAnsi="Aptos"/>
          <w:color w:val="242424"/>
          <w:sz w:val="22"/>
          <w:szCs w:val="22"/>
        </w:rPr>
        <w:t xml:space="preserve"> het eens te zijn hoe de stichting/</w:t>
      </w:r>
      <w:r w:rsidR="0017233E">
        <w:rPr>
          <w:rFonts w:ascii="Aptos" w:hAnsi="Aptos"/>
          <w:color w:val="242424"/>
          <w:sz w:val="22"/>
          <w:szCs w:val="22"/>
        </w:rPr>
        <w:t>vereniging</w:t>
      </w:r>
      <w:r>
        <w:rPr>
          <w:rFonts w:ascii="Aptos" w:hAnsi="Aptos"/>
          <w:color w:val="242424"/>
          <w:sz w:val="22"/>
          <w:szCs w:val="22"/>
        </w:rPr>
        <w:t xml:space="preserve"> vorm moet krijge</w:t>
      </w:r>
      <w:r w:rsidR="00682389">
        <w:rPr>
          <w:rFonts w:ascii="Aptos" w:hAnsi="Aptos"/>
          <w:color w:val="242424"/>
          <w:sz w:val="22"/>
          <w:szCs w:val="22"/>
        </w:rPr>
        <w:t xml:space="preserve">n en denk </w:t>
      </w:r>
      <w:r w:rsidR="00CB33B2">
        <w:rPr>
          <w:rFonts w:ascii="Aptos" w:hAnsi="Aptos"/>
          <w:color w:val="242424"/>
          <w:sz w:val="22"/>
          <w:szCs w:val="22"/>
        </w:rPr>
        <w:t xml:space="preserve">dan </w:t>
      </w:r>
      <w:r>
        <w:rPr>
          <w:rFonts w:ascii="Aptos" w:hAnsi="Aptos"/>
          <w:color w:val="242424"/>
          <w:sz w:val="22"/>
          <w:szCs w:val="22"/>
        </w:rPr>
        <w:t xml:space="preserve">bijvoorbeeld </w:t>
      </w:r>
      <w:r w:rsidR="00682389">
        <w:rPr>
          <w:rFonts w:ascii="Aptos" w:hAnsi="Aptos"/>
          <w:color w:val="242424"/>
          <w:sz w:val="22"/>
          <w:szCs w:val="22"/>
        </w:rPr>
        <w:t xml:space="preserve">aan: </w:t>
      </w:r>
      <w:r>
        <w:rPr>
          <w:rFonts w:ascii="Aptos" w:hAnsi="Aptos"/>
          <w:color w:val="242424"/>
          <w:sz w:val="22"/>
          <w:szCs w:val="22"/>
        </w:rPr>
        <w:t xml:space="preserve">aantal </w:t>
      </w:r>
      <w:r w:rsidR="0017233E">
        <w:rPr>
          <w:rFonts w:ascii="Aptos" w:hAnsi="Aptos"/>
          <w:color w:val="242424"/>
          <w:sz w:val="22"/>
          <w:szCs w:val="22"/>
        </w:rPr>
        <w:t>bestuursleden</w:t>
      </w:r>
      <w:r>
        <w:rPr>
          <w:rFonts w:ascii="Aptos" w:hAnsi="Aptos"/>
          <w:color w:val="242424"/>
          <w:sz w:val="22"/>
          <w:szCs w:val="22"/>
        </w:rPr>
        <w:t xml:space="preserve">, </w:t>
      </w:r>
      <w:r w:rsidR="0017233E">
        <w:rPr>
          <w:rFonts w:ascii="Aptos" w:hAnsi="Aptos"/>
          <w:color w:val="242424"/>
          <w:sz w:val="22"/>
          <w:szCs w:val="22"/>
        </w:rPr>
        <w:t>zittingstermijnen</w:t>
      </w:r>
      <w:r w:rsidR="00DC4FE7">
        <w:rPr>
          <w:rFonts w:ascii="Aptos" w:hAnsi="Aptos"/>
          <w:color w:val="242424"/>
          <w:sz w:val="22"/>
          <w:szCs w:val="22"/>
        </w:rPr>
        <w:t>, hoe belet (</w:t>
      </w:r>
      <w:r w:rsidR="0017233E">
        <w:rPr>
          <w:rFonts w:ascii="Aptos" w:hAnsi="Aptos"/>
          <w:color w:val="242424"/>
          <w:sz w:val="22"/>
          <w:szCs w:val="22"/>
        </w:rPr>
        <w:t>tijdelijk niet</w:t>
      </w:r>
      <w:r w:rsidR="00DC4FE7">
        <w:rPr>
          <w:rFonts w:ascii="Aptos" w:hAnsi="Aptos"/>
          <w:color w:val="242424"/>
          <w:sz w:val="22"/>
          <w:szCs w:val="22"/>
        </w:rPr>
        <w:t xml:space="preserve"> in staat zijn om te besturen) wordt gedefinieerd. </w:t>
      </w:r>
      <w:r w:rsidR="00682389">
        <w:rPr>
          <w:rFonts w:ascii="Aptos" w:hAnsi="Aptos"/>
          <w:color w:val="242424"/>
          <w:sz w:val="22"/>
          <w:szCs w:val="22"/>
        </w:rPr>
        <w:t>En als het om belet gaat, is</w:t>
      </w:r>
      <w:r w:rsidR="00DC4FE7">
        <w:rPr>
          <w:rFonts w:ascii="Aptos" w:hAnsi="Aptos"/>
          <w:color w:val="242424"/>
          <w:sz w:val="22"/>
          <w:szCs w:val="22"/>
        </w:rPr>
        <w:t xml:space="preserve"> dat bijvoorbeeld</w:t>
      </w:r>
      <w:r w:rsidR="00682389">
        <w:rPr>
          <w:rFonts w:ascii="Aptos" w:hAnsi="Aptos"/>
          <w:color w:val="242424"/>
          <w:sz w:val="22"/>
          <w:szCs w:val="22"/>
        </w:rPr>
        <w:t xml:space="preserve"> </w:t>
      </w:r>
      <w:r w:rsidR="00DC4FE7">
        <w:rPr>
          <w:rFonts w:ascii="Aptos" w:hAnsi="Aptos"/>
          <w:color w:val="242424"/>
          <w:sz w:val="22"/>
          <w:szCs w:val="22"/>
        </w:rPr>
        <w:t xml:space="preserve">2 weken of langer? En wil men naast de belet-en </w:t>
      </w:r>
      <w:r w:rsidR="0017233E">
        <w:rPr>
          <w:rFonts w:ascii="Aptos" w:hAnsi="Aptos"/>
          <w:color w:val="242424"/>
          <w:sz w:val="22"/>
          <w:szCs w:val="22"/>
        </w:rPr>
        <w:t>o</w:t>
      </w:r>
      <w:r w:rsidR="00DC4FE7">
        <w:rPr>
          <w:rFonts w:ascii="Aptos" w:hAnsi="Aptos"/>
          <w:color w:val="242424"/>
          <w:sz w:val="22"/>
          <w:szCs w:val="22"/>
        </w:rPr>
        <w:t>ntstentenisregeling voor</w:t>
      </w:r>
      <w:r w:rsidR="0017233E">
        <w:rPr>
          <w:rFonts w:ascii="Aptos" w:hAnsi="Aptos"/>
          <w:color w:val="242424"/>
          <w:sz w:val="22"/>
          <w:szCs w:val="22"/>
        </w:rPr>
        <w:t xml:space="preserve"> </w:t>
      </w:r>
      <w:r w:rsidR="00DC4FE7">
        <w:rPr>
          <w:rFonts w:ascii="Aptos" w:hAnsi="Aptos"/>
          <w:color w:val="242424"/>
          <w:sz w:val="22"/>
          <w:szCs w:val="22"/>
        </w:rPr>
        <w:t>al</w:t>
      </w:r>
      <w:r w:rsidR="0017233E">
        <w:rPr>
          <w:rFonts w:ascii="Aptos" w:hAnsi="Aptos"/>
          <w:color w:val="242424"/>
          <w:sz w:val="22"/>
          <w:szCs w:val="22"/>
        </w:rPr>
        <w:t>l</w:t>
      </w:r>
      <w:r w:rsidR="00DC4FE7">
        <w:rPr>
          <w:rFonts w:ascii="Aptos" w:hAnsi="Aptos"/>
          <w:color w:val="242424"/>
          <w:sz w:val="22"/>
          <w:szCs w:val="22"/>
        </w:rPr>
        <w:t xml:space="preserve">e </w:t>
      </w:r>
      <w:r w:rsidR="0017233E">
        <w:rPr>
          <w:rFonts w:ascii="Aptos" w:hAnsi="Aptos"/>
          <w:color w:val="242424"/>
          <w:sz w:val="22"/>
          <w:szCs w:val="22"/>
        </w:rPr>
        <w:t xml:space="preserve">bestuursleden </w:t>
      </w:r>
      <w:r w:rsidR="00DC4FE7">
        <w:rPr>
          <w:rFonts w:ascii="Aptos" w:hAnsi="Aptos"/>
          <w:color w:val="242424"/>
          <w:sz w:val="22"/>
          <w:szCs w:val="22"/>
        </w:rPr>
        <w:t xml:space="preserve">die </w:t>
      </w:r>
      <w:r w:rsidR="00682389">
        <w:rPr>
          <w:rFonts w:ascii="Aptos" w:hAnsi="Aptos"/>
          <w:color w:val="242424"/>
          <w:sz w:val="22"/>
          <w:szCs w:val="22"/>
        </w:rPr>
        <w:t xml:space="preserve">regelingen </w:t>
      </w:r>
      <w:r w:rsidR="00DC4FE7">
        <w:rPr>
          <w:rFonts w:ascii="Aptos" w:hAnsi="Aptos"/>
          <w:color w:val="242424"/>
          <w:sz w:val="22"/>
          <w:szCs w:val="22"/>
        </w:rPr>
        <w:t xml:space="preserve">ook laten gelden voor </w:t>
      </w:r>
      <w:r w:rsidR="0017233E">
        <w:rPr>
          <w:rFonts w:ascii="Aptos" w:hAnsi="Aptos"/>
          <w:color w:val="242424"/>
          <w:sz w:val="22"/>
          <w:szCs w:val="22"/>
        </w:rPr>
        <w:t>individuele</w:t>
      </w:r>
      <w:r w:rsidR="00DC4FE7">
        <w:rPr>
          <w:rFonts w:ascii="Aptos" w:hAnsi="Aptos"/>
          <w:color w:val="242424"/>
          <w:sz w:val="22"/>
          <w:szCs w:val="22"/>
        </w:rPr>
        <w:t xml:space="preserve"> </w:t>
      </w:r>
      <w:r w:rsidR="0017233E">
        <w:rPr>
          <w:rFonts w:ascii="Aptos" w:hAnsi="Aptos"/>
          <w:color w:val="242424"/>
          <w:sz w:val="22"/>
          <w:szCs w:val="22"/>
        </w:rPr>
        <w:t>bestuursleden</w:t>
      </w:r>
      <w:r w:rsidR="00682389">
        <w:rPr>
          <w:rFonts w:ascii="Aptos" w:hAnsi="Aptos"/>
          <w:color w:val="242424"/>
          <w:sz w:val="22"/>
          <w:szCs w:val="22"/>
        </w:rPr>
        <w:t>?</w:t>
      </w:r>
      <w:r w:rsidR="00DC4FE7">
        <w:rPr>
          <w:rFonts w:ascii="Aptos" w:hAnsi="Aptos"/>
          <w:color w:val="242424"/>
          <w:sz w:val="22"/>
          <w:szCs w:val="22"/>
        </w:rPr>
        <w:t xml:space="preserve"> Dat is  dan een keuze.</w:t>
      </w:r>
      <w:r w:rsidR="008B31D5">
        <w:rPr>
          <w:rFonts w:ascii="Aptos" w:hAnsi="Aptos"/>
          <w:color w:val="242424"/>
          <w:sz w:val="22"/>
          <w:szCs w:val="22"/>
        </w:rPr>
        <w:t xml:space="preserve"> En dan pas ga je naar de notaris voor het formele oprichten.</w:t>
      </w:r>
    </w:p>
    <w:p w14:paraId="6F72C715" w14:textId="77777777" w:rsidR="00DC4FE7" w:rsidRDefault="00DC4FE7" w:rsidP="000E46E1">
      <w:pPr>
        <w:pStyle w:val="xmsonormal"/>
        <w:shd w:val="clear" w:color="auto" w:fill="FFFFFF"/>
        <w:spacing w:before="0" w:beforeAutospacing="0" w:after="0" w:afterAutospacing="0"/>
        <w:rPr>
          <w:rFonts w:ascii="Aptos" w:hAnsi="Aptos"/>
          <w:color w:val="242424"/>
          <w:sz w:val="22"/>
          <w:szCs w:val="22"/>
        </w:rPr>
      </w:pPr>
    </w:p>
    <w:p w14:paraId="7C7F90CA" w14:textId="77777777" w:rsidR="0025720C" w:rsidRDefault="0025720C" w:rsidP="000E46E1">
      <w:pPr>
        <w:pStyle w:val="xmsonormal"/>
        <w:shd w:val="clear" w:color="auto" w:fill="FFFFFF"/>
        <w:spacing w:before="0" w:beforeAutospacing="0" w:after="0" w:afterAutospacing="0"/>
        <w:rPr>
          <w:rFonts w:ascii="Aptos" w:hAnsi="Aptos"/>
          <w:color w:val="242424"/>
          <w:sz w:val="22"/>
          <w:szCs w:val="22"/>
        </w:rPr>
      </w:pPr>
    </w:p>
    <w:p w14:paraId="16238F30" w14:textId="77777777"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1 – Naam, zetel en duur</w:t>
      </w:r>
    </w:p>
    <w:p w14:paraId="6D38D85C" w14:textId="77777777" w:rsidR="000E46E1" w:rsidRDefault="000E46E1" w:rsidP="000E46E1">
      <w:pPr>
        <w:pStyle w:val="xmsonormal"/>
        <w:numPr>
          <w:ilvl w:val="0"/>
          <w:numId w:val="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stichting is genaamd: NAAM</w:t>
      </w:r>
    </w:p>
    <w:p w14:paraId="38D13CE8" w14:textId="77777777" w:rsidR="000E46E1" w:rsidRDefault="000E46E1" w:rsidP="000E46E1">
      <w:pPr>
        <w:pStyle w:val="xmsonormal"/>
        <w:numPr>
          <w:ilvl w:val="0"/>
          <w:numId w:val="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Zij is gevestigd te VESTIGINGSPLAATS</w:t>
      </w:r>
    </w:p>
    <w:p w14:paraId="4E1A50F2" w14:textId="77777777" w:rsidR="000E46E1" w:rsidRDefault="000E46E1" w:rsidP="000E46E1">
      <w:pPr>
        <w:pStyle w:val="xmsonormal"/>
        <w:numPr>
          <w:ilvl w:val="0"/>
          <w:numId w:val="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stichting is opgericht voor onbepaalde tijd</w:t>
      </w:r>
    </w:p>
    <w:p w14:paraId="62A02463" w14:textId="77777777" w:rsidR="000E46E1" w:rsidRDefault="000E46E1" w:rsidP="000E46E1">
      <w:pPr>
        <w:pStyle w:val="xmsonormal"/>
        <w:numPr>
          <w:ilvl w:val="0"/>
          <w:numId w:val="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stichting is ingeschreven in het register van de Kamer van Koophandel te PLAATS</w:t>
      </w:r>
    </w:p>
    <w:p w14:paraId="0F5F9397"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34A0C6F4" w14:textId="0E5FE1A1"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2 – Doel</w:t>
      </w:r>
    </w:p>
    <w:p w14:paraId="16FD4214" w14:textId="77777777" w:rsidR="000E46E1" w:rsidRDefault="000E46E1" w:rsidP="000E46E1">
      <w:pPr>
        <w:pStyle w:val="xmsonormal"/>
        <w:numPr>
          <w:ilvl w:val="0"/>
          <w:numId w:val="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stichting stelt zich ten doel BESCHRIJF HET DOEL</w:t>
      </w:r>
    </w:p>
    <w:p w14:paraId="0B3C2FA2" w14:textId="605FFFE4" w:rsidR="0025720C" w:rsidRDefault="000E46E1" w:rsidP="000E46E1">
      <w:pPr>
        <w:pStyle w:val="xmsonormal"/>
        <w:numPr>
          <w:ilvl w:val="0"/>
          <w:numId w:val="2"/>
        </w:numPr>
        <w:shd w:val="clear" w:color="auto" w:fill="FFFFFF"/>
        <w:spacing w:before="0" w:beforeAutospacing="0" w:after="0" w:afterAutospacing="0"/>
        <w:rPr>
          <w:rFonts w:ascii="Aptos" w:hAnsi="Aptos" w:cs="Segoe UI"/>
          <w:color w:val="242424"/>
          <w:sz w:val="22"/>
          <w:szCs w:val="22"/>
        </w:rPr>
      </w:pPr>
      <w:r w:rsidRPr="0025720C">
        <w:rPr>
          <w:rFonts w:ascii="Aptos" w:hAnsi="Aptos" w:cs="Segoe UI"/>
          <w:color w:val="242424"/>
          <w:sz w:val="22"/>
          <w:szCs w:val="22"/>
        </w:rPr>
        <w:t xml:space="preserve">De stichting tracht haar doel te bereiken door </w:t>
      </w:r>
      <w:r w:rsidR="0025720C" w:rsidRPr="0025720C">
        <w:rPr>
          <w:rFonts w:ascii="Aptos" w:hAnsi="Aptos" w:cs="Segoe UI"/>
          <w:color w:val="242424"/>
          <w:sz w:val="22"/>
          <w:szCs w:val="22"/>
        </w:rPr>
        <w:t xml:space="preserve">de volgende activiteiten: </w:t>
      </w:r>
      <w:r w:rsidR="0025720C">
        <w:rPr>
          <w:rFonts w:ascii="Aptos" w:hAnsi="Aptos" w:cs="Segoe UI"/>
          <w:color w:val="242424"/>
          <w:sz w:val="22"/>
          <w:szCs w:val="22"/>
        </w:rPr>
        <w:t>OPSOMMING</w:t>
      </w:r>
    </w:p>
    <w:p w14:paraId="0B992725" w14:textId="43255BB6" w:rsidR="000E46E1" w:rsidRPr="0025720C" w:rsidRDefault="000E46E1" w:rsidP="000E46E1">
      <w:pPr>
        <w:pStyle w:val="xmsonormal"/>
        <w:numPr>
          <w:ilvl w:val="0"/>
          <w:numId w:val="2"/>
        </w:numPr>
        <w:shd w:val="clear" w:color="auto" w:fill="FFFFFF"/>
        <w:spacing w:before="0" w:beforeAutospacing="0" w:after="0" w:afterAutospacing="0"/>
        <w:rPr>
          <w:rFonts w:ascii="Aptos" w:hAnsi="Aptos" w:cs="Segoe UI"/>
          <w:color w:val="242424"/>
          <w:sz w:val="22"/>
          <w:szCs w:val="22"/>
        </w:rPr>
      </w:pPr>
      <w:r w:rsidRPr="0025720C">
        <w:rPr>
          <w:rFonts w:ascii="Aptos" w:hAnsi="Aptos" w:cs="Segoe UI"/>
          <w:color w:val="242424"/>
          <w:sz w:val="22"/>
          <w:szCs w:val="22"/>
        </w:rPr>
        <w:t>De stichting heeft het maken van winst uitdrukkelijk niet ten doel.</w:t>
      </w:r>
    </w:p>
    <w:p w14:paraId="04CD33FC"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0D7F6161" w14:textId="60ADC0E0"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3 – Vermogen.</w:t>
      </w:r>
    </w:p>
    <w:p w14:paraId="6AC77CC9" w14:textId="77777777"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Het vermogen van de stichting zal worden gevormd door:</w:t>
      </w:r>
    </w:p>
    <w:p w14:paraId="020B0DDB" w14:textId="77777777" w:rsidR="000E46E1" w:rsidRDefault="000E46E1" w:rsidP="000E46E1">
      <w:pPr>
        <w:pStyle w:val="xmsonormal"/>
        <w:numPr>
          <w:ilvl w:val="0"/>
          <w:numId w:val="3"/>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stichtingskapitaal;</w:t>
      </w:r>
    </w:p>
    <w:p w14:paraId="7D1F2E25" w14:textId="77777777" w:rsidR="000E46E1" w:rsidRDefault="000E46E1" w:rsidP="000E46E1">
      <w:pPr>
        <w:pStyle w:val="xmsonormal"/>
        <w:numPr>
          <w:ilvl w:val="0"/>
          <w:numId w:val="3"/>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Subsidies en donaties;</w:t>
      </w:r>
    </w:p>
    <w:p w14:paraId="303A4C5D" w14:textId="77777777" w:rsidR="000E46E1" w:rsidRDefault="000E46E1" w:rsidP="000E46E1">
      <w:pPr>
        <w:pStyle w:val="xmsonormal"/>
        <w:numPr>
          <w:ilvl w:val="0"/>
          <w:numId w:val="3"/>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Erfstellingen, legaten en schenkingen;</w:t>
      </w:r>
    </w:p>
    <w:p w14:paraId="47904D33" w14:textId="77777777" w:rsidR="000E46E1" w:rsidRDefault="000E46E1" w:rsidP="000E46E1">
      <w:pPr>
        <w:pStyle w:val="xmsonormal"/>
        <w:numPr>
          <w:ilvl w:val="0"/>
          <w:numId w:val="3"/>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Eventuele andere verkrijgingen en baten.</w:t>
      </w:r>
    </w:p>
    <w:p w14:paraId="4B0A7B44"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05EE66F6" w14:textId="4F4FFF85"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4 – Bestuur</w:t>
      </w:r>
    </w:p>
    <w:p w14:paraId="25F09F25" w14:textId="77777777" w:rsidR="000E46E1" w:rsidRDefault="000E46E1" w:rsidP="000E46E1">
      <w:pPr>
        <w:pStyle w:val="xmsonormal"/>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van de stichting bestaat uit ten minste drie leden. Het aantal leden wordt – met inachtneming van het in de vorige zin bepaalde – door het bestuur met algemene stemmen vastgesteld.</w:t>
      </w:r>
    </w:p>
    <w:p w14:paraId="1B1615A0" w14:textId="77777777" w:rsidR="000E46E1" w:rsidRDefault="000E46E1" w:rsidP="000E46E1">
      <w:pPr>
        <w:pStyle w:val="xmsonormal"/>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kiest uit zijn midden een voorzitter, een secretaris en een penningmeester.</w:t>
      </w:r>
    </w:p>
    <w:p w14:paraId="39486408" w14:textId="77777777" w:rsidR="000E46E1" w:rsidRDefault="000E46E1" w:rsidP="000E46E1">
      <w:pPr>
        <w:pStyle w:val="xmsonormal"/>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Bestuursleden worden benoemd voor een periode van JAREN IN CIJFERS jaar, waarbij het bestuur een rooster van aftreden opstelt. Aftredende bestuursleden zijn terstond </w:t>
      </w:r>
      <w:r>
        <w:rPr>
          <w:rFonts w:ascii="Aptos" w:hAnsi="Aptos" w:cs="Segoe UI"/>
          <w:color w:val="242424"/>
          <w:sz w:val="22"/>
          <w:szCs w:val="22"/>
        </w:rPr>
        <w:lastRenderedPageBreak/>
        <w:t>herkiesbaar. Een tussentijds benoemd bestuurslid neemt op het rooster de plaats in van zijn voorganger.</w:t>
      </w:r>
    </w:p>
    <w:p w14:paraId="293256A2" w14:textId="77777777" w:rsidR="000E46E1" w:rsidRDefault="000E46E1" w:rsidP="000E46E1">
      <w:pPr>
        <w:pStyle w:val="xmsonormal"/>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Bij het ontstaan van één (of meer) vacature(s) in het bestuur zullen de overblijvende bestuursleden met algemene stemmen binnen twee maanden na het ontstaan van de vacature(s) daarin voorzien door de benoeming van één (of meer) opvolger(s).</w:t>
      </w:r>
    </w:p>
    <w:p w14:paraId="4DA91FE4" w14:textId="77777777" w:rsidR="00B52645" w:rsidRDefault="000E46E1" w:rsidP="00B52645">
      <w:pPr>
        <w:pStyle w:val="xmsonormal"/>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Mocht(en) in het bestuur om welke reden dan ook één of meer leden ontbreken, dan vormen de overblijvende bestuursleden, of vormt het enige overblijvende bestuurslid niettemin een wettig bestuur, behoudens het bepaalde in artikel 7.</w:t>
      </w:r>
    </w:p>
    <w:p w14:paraId="7E3BFA69" w14:textId="0412508F" w:rsidR="00B52645" w:rsidRPr="008B31D5" w:rsidRDefault="00B52645" w:rsidP="00B52645">
      <w:pPr>
        <w:pStyle w:val="xmsonormal"/>
        <w:numPr>
          <w:ilvl w:val="0"/>
          <w:numId w:val="4"/>
        </w:numPr>
        <w:shd w:val="clear" w:color="auto" w:fill="FFFFFF"/>
        <w:spacing w:before="0" w:beforeAutospacing="0" w:after="0" w:afterAutospacing="0"/>
        <w:rPr>
          <w:rFonts w:ascii="Aptos" w:hAnsi="Aptos" w:cs="Segoe UI"/>
          <w:color w:val="242424"/>
          <w:sz w:val="22"/>
          <w:szCs w:val="22"/>
        </w:rPr>
      </w:pPr>
      <w:r w:rsidRPr="008B31D5">
        <w:rPr>
          <w:rFonts w:ascii="Aptos" w:hAnsi="Aptos" w:cs="ArialMT"/>
          <w:sz w:val="22"/>
          <w:szCs w:val="22"/>
        </w:rPr>
        <w:t>In geval van ontstentenis of belet van</w:t>
      </w:r>
      <w:r w:rsidRPr="008B31D5">
        <w:rPr>
          <w:rFonts w:ascii="Aptos" w:hAnsi="Aptos" w:cs="ArialMT"/>
          <w:i/>
          <w:iCs/>
          <w:sz w:val="22"/>
          <w:szCs w:val="22"/>
        </w:rPr>
        <w:t xml:space="preserve"> alle </w:t>
      </w:r>
      <w:r w:rsidRPr="008B31D5">
        <w:rPr>
          <w:rFonts w:ascii="Aptos" w:hAnsi="Aptos" w:cs="ArialMT"/>
          <w:sz w:val="22"/>
          <w:szCs w:val="22"/>
        </w:rPr>
        <w:t>bestuurders wordt de stichting</w:t>
      </w:r>
    </w:p>
    <w:p w14:paraId="5E02873A" w14:textId="77777777" w:rsidR="00B52645" w:rsidRPr="008B31D5" w:rsidRDefault="00B52645" w:rsidP="00B52645">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 xml:space="preserve">tijdelijk bestuurd door een of meer </w:t>
      </w:r>
      <w:proofErr w:type="spellStart"/>
      <w:r w:rsidRPr="008B31D5">
        <w:rPr>
          <w:rFonts w:ascii="Aptos" w:hAnsi="Aptos" w:cs="ArialMT"/>
          <w:kern w:val="0"/>
        </w:rPr>
        <w:t>perso</w:t>
      </w:r>
      <w:proofErr w:type="spellEnd"/>
      <w:r w:rsidRPr="008B31D5">
        <w:rPr>
          <w:rFonts w:ascii="Aptos" w:hAnsi="Aptos" w:cs="ArialMT"/>
          <w:kern w:val="0"/>
        </w:rPr>
        <w:t>(o)n(en) die daartoe door het</w:t>
      </w:r>
    </w:p>
    <w:p w14:paraId="5C54B63D" w14:textId="00AE96A0" w:rsidR="00B52645" w:rsidRPr="008B31D5" w:rsidRDefault="00B52645" w:rsidP="001F2BF0">
      <w:pPr>
        <w:autoSpaceDE w:val="0"/>
        <w:autoSpaceDN w:val="0"/>
        <w:adjustRightInd w:val="0"/>
        <w:spacing w:after="0" w:line="240" w:lineRule="auto"/>
        <w:ind w:left="708"/>
        <w:rPr>
          <w:rFonts w:ascii="Aptos" w:hAnsi="Aptos" w:cs="Segoe UI"/>
          <w:color w:val="242424"/>
        </w:rPr>
      </w:pPr>
      <w:r w:rsidRPr="008B31D5">
        <w:rPr>
          <w:rFonts w:ascii="Aptos" w:hAnsi="Aptos" w:cs="ArialMT"/>
          <w:kern w:val="0"/>
        </w:rPr>
        <w:t>bestuur steeds moet zijn aangewezen</w:t>
      </w:r>
      <w:r w:rsidR="007F6198" w:rsidRPr="008B31D5">
        <w:rPr>
          <w:rFonts w:ascii="Aptos" w:hAnsi="Aptos" w:cs="ArialMT"/>
          <w:kern w:val="0"/>
        </w:rPr>
        <w:t xml:space="preserve">. </w:t>
      </w:r>
      <w:r w:rsidRPr="008B31D5">
        <w:rPr>
          <w:rFonts w:ascii="Aptos" w:hAnsi="Aptos" w:cs="ArialMT"/>
          <w:kern w:val="0"/>
        </w:rPr>
        <w:t>Voor de gedurende deze</w:t>
      </w:r>
      <w:r w:rsidR="001F2BF0">
        <w:rPr>
          <w:rFonts w:ascii="Aptos" w:hAnsi="Aptos" w:cs="ArialMT"/>
          <w:kern w:val="0"/>
        </w:rPr>
        <w:t xml:space="preserve"> </w:t>
      </w:r>
      <w:r w:rsidRPr="008B31D5">
        <w:rPr>
          <w:rFonts w:ascii="Aptos" w:hAnsi="Aptos" w:cs="ArialMT"/>
          <w:kern w:val="0"/>
        </w:rPr>
        <w:t>periode verrichte bestuursdaden worden de aangewezen personen met een</w:t>
      </w:r>
      <w:r w:rsidR="001F2BF0">
        <w:rPr>
          <w:rFonts w:ascii="Aptos" w:hAnsi="Aptos" w:cs="ArialMT"/>
          <w:kern w:val="0"/>
        </w:rPr>
        <w:t xml:space="preserve"> </w:t>
      </w:r>
      <w:r w:rsidRPr="008B31D5">
        <w:rPr>
          <w:rFonts w:ascii="Aptos" w:hAnsi="Aptos" w:cs="ArialMT"/>
          <w:kern w:val="0"/>
        </w:rPr>
        <w:t>bestuurder gelijkgesteld.</w:t>
      </w:r>
    </w:p>
    <w:p w14:paraId="222EAE9A" w14:textId="2776874A" w:rsidR="000E46E1" w:rsidRDefault="000E46E1" w:rsidP="00B52645">
      <w:pPr>
        <w:pStyle w:val="xmsonormal"/>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leden van het bestuur genieten geen beloning voor hun werkzaamheden. Zij hebben wel recht op vergoeding van de door hen in de uitoefening van hun functie gemaakte kosten.</w:t>
      </w:r>
    </w:p>
    <w:p w14:paraId="73ED0BF4" w14:textId="77777777" w:rsidR="000E46E1" w:rsidRDefault="000E46E1" w:rsidP="00B52645">
      <w:pPr>
        <w:pStyle w:val="xmsonormal"/>
        <w:numPr>
          <w:ilvl w:val="0"/>
          <w:numId w:val="4"/>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Niet tot bestuurslid benoembaar zijn personen die in dienst zijn of werkzaam zijn ten behoeve van de stichting.</w:t>
      </w:r>
    </w:p>
    <w:p w14:paraId="4A1A25C6"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67F090D1" w14:textId="6C27B365"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5 – Bestuursvergadering en bestuursbesluiten</w:t>
      </w:r>
    </w:p>
    <w:p w14:paraId="7B624579" w14:textId="77777777" w:rsidR="008D77D4"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bestuursvergaderingen worden gehouden te PLAATS of omgeving, of indien alle bestuursleden daarmee instemmen elders.</w:t>
      </w:r>
    </w:p>
    <w:p w14:paraId="32B5EF71" w14:textId="7DB09C1F" w:rsidR="008D77D4" w:rsidRPr="008B31D5" w:rsidRDefault="008D77D4"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sidRPr="008B31D5">
        <w:rPr>
          <w:rFonts w:ascii="Aptos" w:hAnsi="Aptos" w:cs="ArialMT"/>
          <w:sz w:val="22"/>
          <w:szCs w:val="22"/>
        </w:rPr>
        <w:t>Bestuursvergaderingen kunnen ook worden gehouden door middel van</w:t>
      </w:r>
    </w:p>
    <w:p w14:paraId="08AF8B8F" w14:textId="77777777" w:rsidR="008D77D4" w:rsidRPr="008B31D5" w:rsidRDefault="008D77D4" w:rsidP="008D77D4">
      <w:pPr>
        <w:pStyle w:val="Lijstalinea"/>
        <w:autoSpaceDE w:val="0"/>
        <w:autoSpaceDN w:val="0"/>
        <w:adjustRightInd w:val="0"/>
        <w:spacing w:after="0" w:line="240" w:lineRule="auto"/>
        <w:rPr>
          <w:rFonts w:ascii="Aptos" w:hAnsi="Aptos" w:cs="ArialMT"/>
          <w:kern w:val="0"/>
        </w:rPr>
      </w:pPr>
      <w:r w:rsidRPr="008B31D5">
        <w:rPr>
          <w:rFonts w:ascii="Aptos" w:hAnsi="Aptos" w:cs="ArialMT"/>
          <w:kern w:val="0"/>
        </w:rPr>
        <w:t>telefonische- of videoconferenties, of door middel van enig ander</w:t>
      </w:r>
    </w:p>
    <w:p w14:paraId="5189A7B1" w14:textId="77777777" w:rsidR="008D77D4" w:rsidRPr="008B31D5" w:rsidRDefault="008D77D4" w:rsidP="008D77D4">
      <w:pPr>
        <w:pStyle w:val="Lijstalinea"/>
        <w:autoSpaceDE w:val="0"/>
        <w:autoSpaceDN w:val="0"/>
        <w:adjustRightInd w:val="0"/>
        <w:spacing w:after="0" w:line="240" w:lineRule="auto"/>
        <w:rPr>
          <w:rFonts w:ascii="Aptos" w:hAnsi="Aptos" w:cs="ArialMT"/>
          <w:kern w:val="0"/>
        </w:rPr>
      </w:pPr>
      <w:r w:rsidRPr="008B31D5">
        <w:rPr>
          <w:rFonts w:ascii="Aptos" w:hAnsi="Aptos" w:cs="ArialMT"/>
          <w:kern w:val="0"/>
        </w:rPr>
        <w:t>communicatiemiddel, mits elke deelnemende bestuurder door alle anderen</w:t>
      </w:r>
    </w:p>
    <w:p w14:paraId="5A54899F" w14:textId="28F31ABA" w:rsidR="008D77D4" w:rsidRDefault="008D77D4" w:rsidP="008D77D4">
      <w:pPr>
        <w:pStyle w:val="xmsonormal"/>
        <w:shd w:val="clear" w:color="auto" w:fill="FFFFFF"/>
        <w:spacing w:before="0" w:beforeAutospacing="0" w:after="0" w:afterAutospacing="0"/>
        <w:ind w:left="720"/>
        <w:rPr>
          <w:rFonts w:ascii="Aptos" w:hAnsi="Aptos" w:cs="Segoe UI"/>
          <w:color w:val="242424"/>
          <w:sz w:val="22"/>
          <w:szCs w:val="22"/>
        </w:rPr>
      </w:pPr>
      <w:r w:rsidRPr="008B31D5">
        <w:rPr>
          <w:rFonts w:ascii="Aptos" w:hAnsi="Aptos" w:cs="ArialMT"/>
          <w:sz w:val="22"/>
          <w:szCs w:val="22"/>
        </w:rPr>
        <w:t>gelijktijdig kan worden gehoord</w:t>
      </w:r>
    </w:p>
    <w:p w14:paraId="2FA3560C"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Elk kalenderkwartaal wordt ten minste één vergadering gehouden.</w:t>
      </w:r>
    </w:p>
    <w:p w14:paraId="2828DD75"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Vergaderingen zullen voorts telkenmale worden gehouden, wanneer de voorzitter dit wenselijk vindt of indien een der andere bestuursleden daartoe schriftelijk en onder nauwkeurige opgave van de te behandelen punten aan de voorzitter het verzoek richt. Indien de voorzitter aan een dergelijk verzoek geen gevolg geeft in dier voege, dat de vergadering kan worden gehouden binnen drie weken na het verzoek, is de verzoeker bevoegd zelf een vergadering bijeen te roepen met inachtneming van de vereiste formaliteiten.</w:t>
      </w:r>
    </w:p>
    <w:p w14:paraId="42C495D7" w14:textId="4FC6D806"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De oproeping tot de vergadering geschiedt – behoudens het in lid </w:t>
      </w:r>
      <w:r w:rsidR="00FC537C">
        <w:rPr>
          <w:rFonts w:ascii="Aptos" w:hAnsi="Aptos" w:cs="Segoe UI"/>
          <w:color w:val="242424"/>
          <w:sz w:val="22"/>
          <w:szCs w:val="22"/>
        </w:rPr>
        <w:t>4</w:t>
      </w:r>
      <w:r>
        <w:rPr>
          <w:rFonts w:ascii="Aptos" w:hAnsi="Aptos" w:cs="Segoe UI"/>
          <w:color w:val="242424"/>
          <w:sz w:val="22"/>
          <w:szCs w:val="22"/>
        </w:rPr>
        <w:t xml:space="preserve"> bepaalde – door de voorzitter, voor zover mogelijk ten minste zeven dagen tevoren, de dag van de oproeping en die van de vergadering niet meegerekend, door middel van oproepingsbrieven. In geval van spoedeisendheid kan oproeping ook telefonisch of per e-mail plaatsvinden.</w:t>
      </w:r>
    </w:p>
    <w:p w14:paraId="0AB525C3"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oproepingsbrieven vermelden, behalve plaats en tijdstip van de vergadering, de te behandelen onderwerpen.</w:t>
      </w:r>
    </w:p>
    <w:p w14:paraId="62765658"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Zolang in een bestuursvergadering alle in functie zijnde bestuursleden aanwezig zijn, kunnen geldige besluiten worden genomen over alle aan de orde komende onderwerpen, mits met algemene stemmen, ook al zijn de door de statuten gegeven voorschriften voor het oproepen en houden van vergaderingen niet in acht genomen.</w:t>
      </w:r>
    </w:p>
    <w:p w14:paraId="70DB6A1F"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vergaderingen worden geleid door de voorzitter van het bestuur; bij diens afwezigheid wijst de vergadering zelf haar voorzitter aan.</w:t>
      </w:r>
    </w:p>
    <w:p w14:paraId="2C8326A4" w14:textId="712C9676"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Van het verhandelde in de vergaderingen worden notulen gehouden door de secretaris of door een der andere aanwezigen, door de voorzitter daartoe aangezocht. De notulen worden vastgesteld en getekend door degenen, die in de vergadering als voorzitter en secretaris hebben gefungeerd.</w:t>
      </w:r>
    </w:p>
    <w:p w14:paraId="3E6E3353"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Het bestuur kan ter vergadering alleen dan geldige besluiten nemen indien de meerderheid van de in functie zijnde bestuursleden ter vergadering aanwezig of vertegenwoordigd is. Een bestuurslid kan zich tijdens een vergadering door een </w:t>
      </w:r>
      <w:r>
        <w:rPr>
          <w:rFonts w:ascii="Aptos" w:hAnsi="Aptos" w:cs="Segoe UI"/>
          <w:color w:val="242424"/>
          <w:sz w:val="22"/>
          <w:szCs w:val="22"/>
        </w:rPr>
        <w:lastRenderedPageBreak/>
        <w:t>medebestuurslid laten vertegenwoordigen onder overlegging van een schriftelijke, ter beoordeling van de voorzitter der vergadering voldoende, volmacht. Een bestuurslid kan daarbij slechts voor één medebestuurslid als gevolmachtigde optreden.</w:t>
      </w:r>
    </w:p>
    <w:p w14:paraId="3125FD5C" w14:textId="77777777" w:rsidR="00FC537C"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Het bestuur kan ook buiten vergadering besluiten nemen, mits alle bestuursleden in de gelegenheid zijn gesteld schriftelijk, telegrafisch, per telex/telefax of e-mail hun mening te uiten. Van een aldus genomen besluit wordt onder bijvoeging van de ingekomen antwoorden door de secretaris een relaas opgemaakt, dat na medeondertekening door de voorzitter bij de notulen wordt gevoegd. </w:t>
      </w:r>
    </w:p>
    <w:p w14:paraId="24B3D783" w14:textId="2A5BED3E"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Ieder bestuurslid heeft het recht tot het uitbrengen van één stem. Voor zover deze statuten geen grotere meerderheid voorschrijven worden alle bestuursbesluiten genomen met volstrekte meerderheid der geldig uitgebrachte stemmen.</w:t>
      </w:r>
    </w:p>
    <w:p w14:paraId="225F86B2"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Alle stemmingen ter vergadering geschieden mondeling, tenzij de voorzitter een schriftelijke stemming gewenst acht of een der stemgerechtigden dit vóór de stemming verlangt. Schriftelijke stemming geschiedt bij ongetekende, gesloten briefjes.</w:t>
      </w:r>
    </w:p>
    <w:p w14:paraId="45BF26CB" w14:textId="77777777" w:rsidR="000E46E1" w:rsidRDefault="000E46E1" w:rsidP="008D77D4">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Blanco stemmen worden beschouwd als niet te zijn uitgebracht.</w:t>
      </w:r>
    </w:p>
    <w:p w14:paraId="616F8838" w14:textId="77777777" w:rsidR="00682389" w:rsidRDefault="000E46E1" w:rsidP="00682389">
      <w:pPr>
        <w:pStyle w:val="xmsonormal"/>
        <w:numPr>
          <w:ilvl w:val="0"/>
          <w:numId w:val="1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In alle geschillen omtrent stemmingen, niet bij de statuten voorzien, beslist de voorzitter.</w:t>
      </w:r>
    </w:p>
    <w:p w14:paraId="23200D25" w14:textId="42DE33A1" w:rsidR="00682389" w:rsidRPr="008B31D5" w:rsidRDefault="00682389" w:rsidP="00682389">
      <w:pPr>
        <w:pStyle w:val="xmsonormal"/>
        <w:numPr>
          <w:ilvl w:val="0"/>
          <w:numId w:val="17"/>
        </w:numPr>
        <w:shd w:val="clear" w:color="auto" w:fill="FFFFFF"/>
        <w:spacing w:before="0" w:beforeAutospacing="0" w:after="0" w:afterAutospacing="0"/>
        <w:rPr>
          <w:rFonts w:ascii="Aptos" w:hAnsi="Aptos" w:cs="Segoe UI"/>
          <w:color w:val="242424"/>
          <w:sz w:val="22"/>
          <w:szCs w:val="22"/>
        </w:rPr>
      </w:pPr>
      <w:r w:rsidRPr="008B31D5">
        <w:rPr>
          <w:rFonts w:ascii="Aptos" w:hAnsi="Aptos" w:cs="ArialMT"/>
          <w:sz w:val="22"/>
          <w:szCs w:val="22"/>
        </w:rPr>
        <w:t>Indien een bestuurder een direct of indirect persoonlijk belang heeft dat</w:t>
      </w:r>
    </w:p>
    <w:p w14:paraId="1FA5063B" w14:textId="77777777" w:rsidR="00682389" w:rsidRPr="008B31D5" w:rsidRDefault="00682389" w:rsidP="00682389">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tegenstrijdig is met het belang van de stichting dient hij dit te melden aan de</w:t>
      </w:r>
    </w:p>
    <w:p w14:paraId="120D34E6" w14:textId="77777777" w:rsidR="00682389" w:rsidRPr="008B31D5" w:rsidRDefault="00682389" w:rsidP="00682389">
      <w:pPr>
        <w:pStyle w:val="xmsonormal"/>
        <w:shd w:val="clear" w:color="auto" w:fill="FFFFFF"/>
        <w:spacing w:before="0" w:beforeAutospacing="0" w:after="0" w:afterAutospacing="0"/>
        <w:ind w:left="720"/>
        <w:rPr>
          <w:rFonts w:ascii="Aptos" w:hAnsi="Aptos" w:cs="Segoe UI"/>
          <w:color w:val="242424"/>
          <w:sz w:val="22"/>
          <w:szCs w:val="22"/>
        </w:rPr>
      </w:pPr>
      <w:r w:rsidRPr="008B31D5">
        <w:rPr>
          <w:rFonts w:ascii="Aptos" w:hAnsi="Aptos" w:cs="ArialMT"/>
          <w:sz w:val="22"/>
          <w:szCs w:val="22"/>
        </w:rPr>
        <w:t>overige bestuurders.</w:t>
      </w:r>
    </w:p>
    <w:p w14:paraId="0B7653C9" w14:textId="6F3D9486" w:rsidR="008D77D4" w:rsidRPr="008B31D5" w:rsidRDefault="008D77D4" w:rsidP="00682389">
      <w:pPr>
        <w:pStyle w:val="xmsonormal"/>
        <w:numPr>
          <w:ilvl w:val="0"/>
          <w:numId w:val="17"/>
        </w:numPr>
        <w:shd w:val="clear" w:color="auto" w:fill="FFFFFF"/>
        <w:spacing w:before="0" w:beforeAutospacing="0" w:after="0" w:afterAutospacing="0"/>
        <w:rPr>
          <w:rFonts w:ascii="Aptos" w:hAnsi="Aptos" w:cs="Segoe UI"/>
          <w:color w:val="242424"/>
          <w:sz w:val="22"/>
          <w:szCs w:val="22"/>
        </w:rPr>
      </w:pPr>
      <w:r w:rsidRPr="008B31D5">
        <w:rPr>
          <w:rFonts w:ascii="Aptos" w:hAnsi="Aptos" w:cs="ArialMT"/>
          <w:sz w:val="22"/>
          <w:szCs w:val="22"/>
        </w:rPr>
        <w:t xml:space="preserve">Een bestuurder dient zich van de beraadslagingen </w:t>
      </w:r>
      <w:r w:rsidR="008B31D5" w:rsidRPr="008B31D5">
        <w:rPr>
          <w:rFonts w:ascii="Aptos" w:hAnsi="Aptos" w:cs="ArialMT"/>
          <w:sz w:val="22"/>
          <w:szCs w:val="22"/>
        </w:rPr>
        <w:t>en bes</w:t>
      </w:r>
      <w:r w:rsidR="008B31D5">
        <w:rPr>
          <w:rFonts w:ascii="Aptos" w:hAnsi="Aptos" w:cs="ArialMT"/>
          <w:sz w:val="22"/>
          <w:szCs w:val="22"/>
        </w:rPr>
        <w:t>l</w:t>
      </w:r>
      <w:r w:rsidR="008B31D5" w:rsidRPr="008B31D5">
        <w:rPr>
          <w:rFonts w:ascii="Aptos" w:hAnsi="Aptos" w:cs="ArialMT"/>
          <w:sz w:val="22"/>
          <w:szCs w:val="22"/>
        </w:rPr>
        <w:t>uitvorming o</w:t>
      </w:r>
      <w:r w:rsidRPr="008B31D5">
        <w:rPr>
          <w:rFonts w:ascii="Aptos" w:hAnsi="Aptos" w:cs="ArialMT"/>
          <w:sz w:val="22"/>
          <w:szCs w:val="22"/>
        </w:rPr>
        <w:t>mtrent de</w:t>
      </w:r>
      <w:r w:rsidRPr="008B31D5">
        <w:rPr>
          <w:rFonts w:ascii="Aptos" w:hAnsi="Aptos" w:cs="ArialMT"/>
          <w:sz w:val="22"/>
          <w:szCs w:val="22"/>
        </w:rPr>
        <w:tab/>
      </w:r>
    </w:p>
    <w:p w14:paraId="55790256" w14:textId="77777777" w:rsidR="008D77D4" w:rsidRPr="008B31D5" w:rsidRDefault="008D77D4" w:rsidP="008D77D4">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aangelegenheid waarbij het tegenstrijdig belang speelt te onthouden, hij</w:t>
      </w:r>
    </w:p>
    <w:p w14:paraId="1E5B7F8D" w14:textId="77777777" w:rsidR="008D77D4" w:rsidRPr="008B31D5" w:rsidRDefault="008D77D4" w:rsidP="008D77D4">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heeft ter zake geen stemrecht en evenmin telt hij mee voor een mogelijk</w:t>
      </w:r>
    </w:p>
    <w:p w14:paraId="373903B0" w14:textId="77777777" w:rsidR="008D77D4" w:rsidRPr="008B31D5" w:rsidRDefault="008D77D4" w:rsidP="008D77D4">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quorum dat bij de besluitvorming geldt. Indien alle bestuurders een</w:t>
      </w:r>
    </w:p>
    <w:p w14:paraId="214F4B02" w14:textId="77777777" w:rsidR="008D77D4" w:rsidRPr="008B31D5" w:rsidRDefault="008D77D4" w:rsidP="008D77D4">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tegenstrijdig belang hebben met de stichting, kan het bestuur niettemin</w:t>
      </w:r>
    </w:p>
    <w:p w14:paraId="79FD5DEB" w14:textId="77777777" w:rsidR="008D77D4" w:rsidRPr="008B31D5" w:rsidRDefault="008D77D4" w:rsidP="008D77D4">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besluiten nemen, mits onder schriftelijke vastlegging van de overwegingen</w:t>
      </w:r>
    </w:p>
    <w:p w14:paraId="0653DFC1" w14:textId="08090A8B" w:rsidR="008D77D4" w:rsidRPr="008B31D5" w:rsidRDefault="008D77D4" w:rsidP="008D77D4">
      <w:pPr>
        <w:pStyle w:val="xmsonormal"/>
        <w:shd w:val="clear" w:color="auto" w:fill="FFFFFF"/>
        <w:spacing w:before="0" w:beforeAutospacing="0" w:after="0" w:afterAutospacing="0"/>
        <w:ind w:left="720"/>
        <w:rPr>
          <w:rFonts w:ascii="Aptos" w:hAnsi="Aptos" w:cs="Segoe UI"/>
          <w:color w:val="242424"/>
          <w:sz w:val="22"/>
          <w:szCs w:val="22"/>
        </w:rPr>
      </w:pPr>
      <w:r w:rsidRPr="008B31D5">
        <w:rPr>
          <w:rFonts w:ascii="Aptos" w:hAnsi="Aptos" w:cs="ArialMT"/>
          <w:sz w:val="22"/>
          <w:szCs w:val="22"/>
        </w:rPr>
        <w:t>die aan het besluit ten grondslag liggen.</w:t>
      </w:r>
    </w:p>
    <w:p w14:paraId="5F07C2B0"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1FA1512C" w14:textId="6827EEF9"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6 – Bestuursbevoegdheid en vertegenwoordiging</w:t>
      </w:r>
    </w:p>
    <w:p w14:paraId="351A32F4" w14:textId="77777777" w:rsidR="00E22ED7" w:rsidRDefault="000E46E1" w:rsidP="00E22ED7">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is belast met het besturen van de stichting.</w:t>
      </w:r>
    </w:p>
    <w:p w14:paraId="55E597FD" w14:textId="23A92B9B" w:rsidR="00E22ED7" w:rsidRPr="008B31D5" w:rsidRDefault="00E22ED7" w:rsidP="00E22ED7">
      <w:pPr>
        <w:pStyle w:val="xmsonormal"/>
        <w:numPr>
          <w:ilvl w:val="0"/>
          <w:numId w:val="6"/>
        </w:numPr>
        <w:shd w:val="clear" w:color="auto" w:fill="FFFFFF"/>
        <w:spacing w:before="0" w:beforeAutospacing="0" w:after="0" w:afterAutospacing="0"/>
        <w:rPr>
          <w:rFonts w:ascii="Aptos" w:hAnsi="Aptos" w:cs="Segoe UI"/>
          <w:color w:val="242424"/>
          <w:sz w:val="22"/>
          <w:szCs w:val="22"/>
        </w:rPr>
      </w:pPr>
      <w:r w:rsidRPr="008B31D5">
        <w:rPr>
          <w:rFonts w:ascii="Aptos" w:hAnsi="Aptos" w:cs="ArialMT"/>
          <w:sz w:val="22"/>
          <w:szCs w:val="22"/>
        </w:rPr>
        <w:t>Bij de vervulling van hun taak richten de bestuurders zich naar het belang</w:t>
      </w:r>
      <w:r w:rsidR="00FC537C">
        <w:rPr>
          <w:rFonts w:ascii="Aptos" w:hAnsi="Aptos" w:cs="ArialMT"/>
          <w:sz w:val="22"/>
          <w:szCs w:val="22"/>
        </w:rPr>
        <w:t xml:space="preserve"> </w:t>
      </w:r>
    </w:p>
    <w:p w14:paraId="6404AEEF" w14:textId="77777777" w:rsidR="00E22ED7" w:rsidRPr="008B31D5" w:rsidRDefault="00E22ED7" w:rsidP="00E22ED7">
      <w:pPr>
        <w:autoSpaceDE w:val="0"/>
        <w:autoSpaceDN w:val="0"/>
        <w:adjustRightInd w:val="0"/>
        <w:spacing w:after="0" w:line="240" w:lineRule="auto"/>
        <w:ind w:firstLine="708"/>
        <w:rPr>
          <w:rFonts w:ascii="Aptos" w:hAnsi="Aptos" w:cs="ArialMT"/>
          <w:kern w:val="0"/>
        </w:rPr>
      </w:pPr>
      <w:r w:rsidRPr="008B31D5">
        <w:rPr>
          <w:rFonts w:ascii="Aptos" w:hAnsi="Aptos" w:cs="ArialMT"/>
          <w:kern w:val="0"/>
        </w:rPr>
        <w:t>van de stichting en de daaraan verbonden organisatie. Iedere bestuurder is</w:t>
      </w:r>
    </w:p>
    <w:p w14:paraId="2CC011B9" w14:textId="240B753E" w:rsidR="00510FBD" w:rsidRDefault="00E22ED7" w:rsidP="00E22ED7">
      <w:pPr>
        <w:pStyle w:val="xmsonormal"/>
        <w:shd w:val="clear" w:color="auto" w:fill="FFFFFF"/>
        <w:spacing w:before="0" w:beforeAutospacing="0" w:after="0" w:afterAutospacing="0"/>
        <w:ind w:left="720"/>
        <w:rPr>
          <w:rFonts w:ascii="Aptos" w:hAnsi="Aptos" w:cs="Segoe UI"/>
          <w:color w:val="242424"/>
          <w:sz w:val="22"/>
          <w:szCs w:val="22"/>
        </w:rPr>
      </w:pPr>
      <w:r w:rsidRPr="008B31D5">
        <w:rPr>
          <w:rFonts w:ascii="Aptos" w:hAnsi="Aptos" w:cs="ArialMT"/>
          <w:sz w:val="22"/>
          <w:szCs w:val="22"/>
        </w:rPr>
        <w:t>gehouden te handelen in overeenstemming met de statuten</w:t>
      </w:r>
      <w:r>
        <w:rPr>
          <w:rFonts w:ascii="ArialMT" w:hAnsi="ArialMT" w:cs="ArialMT"/>
        </w:rPr>
        <w:t>.</w:t>
      </w:r>
    </w:p>
    <w:p w14:paraId="2B341E7D" w14:textId="39FA1536" w:rsidR="000E46E1" w:rsidRDefault="000E46E1" w:rsidP="00E22ED7">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is bevoegd tot het sluiten van overeenkomsten, tot het kopen, vervreemden of bezwaren van registergoederen.</w:t>
      </w:r>
    </w:p>
    <w:p w14:paraId="0982788E" w14:textId="4FDAD8AE" w:rsidR="000E46E1" w:rsidRDefault="000E46E1" w:rsidP="00E22ED7">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is niet bevoegd tot het sluiten van overeenkomsten, waarbij de stichting zich als borg of hoofdelijk medeschuldenaar verbindt, zich voor een derde sterk maakt of zich tot zekerheidsstelling voor een schuld van een derde verbindt.</w:t>
      </w:r>
    </w:p>
    <w:p w14:paraId="611D605C"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6D579C93" w14:textId="47C4B9EC"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7 – Vertegenwoordiging</w:t>
      </w:r>
    </w:p>
    <w:p w14:paraId="78EEE71C" w14:textId="02CE710E" w:rsidR="008D77D4"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Het bestuur vertegenwoordigt de stichting in en buiten rechte. De vertegenwoordigingsbevoegdheid komt mede toe aan de voorzitter tezamen met de secretaris, of de voorzitter tezamen met de penningmeester</w:t>
      </w:r>
    </w:p>
    <w:p w14:paraId="0F3430A5" w14:textId="77777777" w:rsidR="00AC05C8" w:rsidRDefault="00AC05C8" w:rsidP="000E46E1">
      <w:pPr>
        <w:pStyle w:val="xmsonormal"/>
        <w:shd w:val="clear" w:color="auto" w:fill="FFFFFF"/>
        <w:spacing w:before="0" w:beforeAutospacing="0" w:after="0" w:afterAutospacing="0"/>
        <w:rPr>
          <w:rFonts w:ascii="Aptos" w:hAnsi="Aptos"/>
          <w:b/>
          <w:bCs/>
          <w:color w:val="242424"/>
          <w:sz w:val="22"/>
          <w:szCs w:val="22"/>
        </w:rPr>
      </w:pPr>
    </w:p>
    <w:p w14:paraId="15085CA1" w14:textId="3F068A28"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8 – Einde bestuurslidmaatschap Het bestuurslidmaatschap eindigt:</w:t>
      </w:r>
    </w:p>
    <w:p w14:paraId="7CD64488" w14:textId="21F76236" w:rsidR="000E46E1" w:rsidRDefault="000E46E1" w:rsidP="000E46E1">
      <w:pPr>
        <w:pStyle w:val="xmsonormal"/>
        <w:numPr>
          <w:ilvl w:val="0"/>
          <w:numId w:val="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Door overlijden van een bestuurslid</w:t>
      </w:r>
    </w:p>
    <w:p w14:paraId="43101083" w14:textId="33F41B61" w:rsidR="000E46E1" w:rsidRDefault="000E46E1" w:rsidP="000E46E1">
      <w:pPr>
        <w:pStyle w:val="xmsonormal"/>
        <w:numPr>
          <w:ilvl w:val="0"/>
          <w:numId w:val="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Bij verlies van het vrije beheer over zijn vermogen; </w:t>
      </w:r>
    </w:p>
    <w:p w14:paraId="5A565C36" w14:textId="36CB2DE2" w:rsidR="000E46E1" w:rsidRDefault="000E46E1" w:rsidP="000E46E1">
      <w:pPr>
        <w:pStyle w:val="xmsonormal"/>
        <w:numPr>
          <w:ilvl w:val="0"/>
          <w:numId w:val="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Bij schriftelijke ontslagneming (bedanken)</w:t>
      </w:r>
    </w:p>
    <w:p w14:paraId="5F4BFD4E" w14:textId="77777777" w:rsidR="0032656B" w:rsidRDefault="000E46E1" w:rsidP="0032656B">
      <w:pPr>
        <w:pStyle w:val="xmsonormal"/>
        <w:numPr>
          <w:ilvl w:val="0"/>
          <w:numId w:val="7"/>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Alsmede bij ontslag op grond van artikel 298 Boek 2 van het Burgerlijk Wetboek.</w:t>
      </w:r>
    </w:p>
    <w:p w14:paraId="7626345D" w14:textId="3A7B421C" w:rsidR="0032656B" w:rsidRPr="00AC05C8" w:rsidRDefault="0032656B" w:rsidP="00AC05C8">
      <w:pPr>
        <w:pStyle w:val="xmsonormal"/>
        <w:numPr>
          <w:ilvl w:val="0"/>
          <w:numId w:val="7"/>
        </w:numPr>
        <w:shd w:val="clear" w:color="auto" w:fill="FFFFFF"/>
        <w:spacing w:before="0" w:beforeAutospacing="0" w:after="0" w:afterAutospacing="0"/>
        <w:rPr>
          <w:rFonts w:ascii="Aptos" w:hAnsi="Aptos" w:cs="Segoe UI"/>
          <w:color w:val="242424"/>
          <w:sz w:val="22"/>
          <w:szCs w:val="22"/>
        </w:rPr>
      </w:pPr>
      <w:r w:rsidRPr="008B31D5">
        <w:rPr>
          <w:rFonts w:ascii="Aptos" w:hAnsi="Aptos" w:cs="ArialMT"/>
          <w:sz w:val="22"/>
          <w:szCs w:val="22"/>
        </w:rPr>
        <w:t>door zijn ontslag door het bestuur; het besluit hiertoe kan slechts</w:t>
      </w:r>
      <w:r w:rsidR="00AC05C8">
        <w:rPr>
          <w:rFonts w:ascii="Aptos" w:hAnsi="Aptos" w:cs="Segoe UI"/>
          <w:color w:val="242424"/>
          <w:sz w:val="22"/>
          <w:szCs w:val="22"/>
        </w:rPr>
        <w:t xml:space="preserve"> </w:t>
      </w:r>
      <w:r w:rsidRPr="00AC05C8">
        <w:rPr>
          <w:rFonts w:ascii="Aptos" w:hAnsi="Aptos" w:cs="ArialMT"/>
          <w:sz w:val="22"/>
          <w:szCs w:val="22"/>
        </w:rPr>
        <w:t>worden genomen met algemene stemmen van de overige bestuurders</w:t>
      </w:r>
    </w:p>
    <w:p w14:paraId="4873456E" w14:textId="25A40F9B" w:rsidR="0032656B" w:rsidRPr="008B31D5" w:rsidRDefault="0032656B" w:rsidP="0032656B">
      <w:pPr>
        <w:pStyle w:val="xmsonormal"/>
        <w:numPr>
          <w:ilvl w:val="0"/>
          <w:numId w:val="7"/>
        </w:numPr>
        <w:shd w:val="clear" w:color="auto" w:fill="FFFFFF"/>
        <w:spacing w:before="0" w:beforeAutospacing="0" w:after="0" w:afterAutospacing="0"/>
        <w:rPr>
          <w:rFonts w:ascii="Aptos" w:hAnsi="Aptos" w:cs="ArialMT"/>
          <w:sz w:val="22"/>
          <w:szCs w:val="22"/>
        </w:rPr>
      </w:pPr>
      <w:r w:rsidRPr="008B31D5">
        <w:rPr>
          <w:rFonts w:ascii="Aptos" w:hAnsi="Aptos" w:cs="ArialMT"/>
          <w:sz w:val="22"/>
          <w:szCs w:val="22"/>
        </w:rPr>
        <w:t>door het verstrijken van de tijd waarvoor hij is benoemd</w:t>
      </w:r>
    </w:p>
    <w:p w14:paraId="2B7FF6A4" w14:textId="77777777" w:rsidR="008D77D4" w:rsidRPr="008B31D5"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63F4A3BF" w14:textId="0025216D"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9 – Boekjaar en jaarstukken</w:t>
      </w:r>
    </w:p>
    <w:p w14:paraId="3B3AD22B" w14:textId="77777777" w:rsidR="000E46E1" w:rsidRDefault="000E46E1" w:rsidP="000E46E1">
      <w:pPr>
        <w:pStyle w:val="xmsonormal"/>
        <w:numPr>
          <w:ilvl w:val="0"/>
          <w:numId w:val="8"/>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boekjaar van de stichting loopt van 1 januari tot en met 31 december van hetzelfde jaar.</w:t>
      </w:r>
    </w:p>
    <w:p w14:paraId="00DC78B4" w14:textId="77777777" w:rsidR="00AC05C8" w:rsidRDefault="000E46E1" w:rsidP="000E46E1">
      <w:pPr>
        <w:pStyle w:val="xmsonormal"/>
        <w:numPr>
          <w:ilvl w:val="0"/>
          <w:numId w:val="8"/>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Per het einde van elk boekjaar worden de boeken der stichting afgesloten. Daaruit maakt de penningmeester een balans en een staat van baten en lasten over het geëindigde boekjaar op, welke jaarstukken binnen twee maanden na afloop van het boekjaar aan het bestuur worden aangeboden. </w:t>
      </w:r>
    </w:p>
    <w:p w14:paraId="5A9D9828" w14:textId="17796A44" w:rsidR="000E46E1" w:rsidRDefault="000E46E1" w:rsidP="000E46E1">
      <w:pPr>
        <w:pStyle w:val="xmsonormal"/>
        <w:numPr>
          <w:ilvl w:val="0"/>
          <w:numId w:val="8"/>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laat de boeken van de stichting onderzoeken door een externe deskundige die van zijn bevindingen aan het bestuur verslag doet.</w:t>
      </w:r>
    </w:p>
    <w:p w14:paraId="6AE31CE2" w14:textId="77777777" w:rsidR="000E46E1" w:rsidRDefault="000E46E1" w:rsidP="000E46E1">
      <w:pPr>
        <w:pStyle w:val="xmsonormal"/>
        <w:numPr>
          <w:ilvl w:val="0"/>
          <w:numId w:val="8"/>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jaarstukken worden door het bestuur vastgesteld nadat het heeft kennisgenomen van het door de externe deskundige uitgebrachte verslag.</w:t>
      </w:r>
    </w:p>
    <w:p w14:paraId="2C5931B4"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25D7E897" w14:textId="6725B337"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10 – Reglement</w:t>
      </w:r>
    </w:p>
    <w:p w14:paraId="67029E47" w14:textId="77777777" w:rsidR="000E46E1" w:rsidRDefault="000E46E1" w:rsidP="000E46E1">
      <w:pPr>
        <w:pStyle w:val="xmsonormal"/>
        <w:numPr>
          <w:ilvl w:val="0"/>
          <w:numId w:val="9"/>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is bevoegd een reglement vast te stellen, waarin die onderwerpen worden geregeld, welke niet in deze statuten zijn vervat.</w:t>
      </w:r>
    </w:p>
    <w:p w14:paraId="6A7EF730" w14:textId="77777777" w:rsidR="000E46E1" w:rsidRDefault="000E46E1" w:rsidP="000E46E1">
      <w:pPr>
        <w:pStyle w:val="xmsonormal"/>
        <w:numPr>
          <w:ilvl w:val="0"/>
          <w:numId w:val="9"/>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reglement mag niet met de wet of deze statuten in strijd zijn.</w:t>
      </w:r>
    </w:p>
    <w:p w14:paraId="23DDCDC5" w14:textId="77777777" w:rsidR="000E46E1" w:rsidRDefault="000E46E1" w:rsidP="000E46E1">
      <w:pPr>
        <w:pStyle w:val="xmsonormal"/>
        <w:numPr>
          <w:ilvl w:val="0"/>
          <w:numId w:val="9"/>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is te allen tijde bevoegd het reglement te wijzigen of op te heffen.</w:t>
      </w:r>
    </w:p>
    <w:p w14:paraId="0F2BD689" w14:textId="77777777" w:rsidR="000E46E1" w:rsidRDefault="000E46E1" w:rsidP="000E46E1">
      <w:pPr>
        <w:pStyle w:val="xmsonormal"/>
        <w:numPr>
          <w:ilvl w:val="0"/>
          <w:numId w:val="9"/>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Op de vaststelling, wijziging en opheffing van het reglement is het bepaalde in artikel 11 lid 1 van toepassing.</w:t>
      </w:r>
    </w:p>
    <w:p w14:paraId="198D0635"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1FD202B0" w14:textId="74D48F5E"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11 – Statutenwijziging</w:t>
      </w:r>
    </w:p>
    <w:p w14:paraId="56BDE743" w14:textId="77777777" w:rsidR="000E46E1" w:rsidRDefault="000E46E1" w:rsidP="000E46E1">
      <w:pPr>
        <w:pStyle w:val="xmsonormal"/>
        <w:numPr>
          <w:ilvl w:val="0"/>
          <w:numId w:val="10"/>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is bevoegd deze statuten te wijzigen. Het besluit daartoe moet worden genomen met algemene stemmen in een vergadering, waarin alle bestuursleden aanwezig of vertegenwoordigd zijn, zonder dat in het bestuur enige vacature bestaat.</w:t>
      </w:r>
    </w:p>
    <w:p w14:paraId="4E5DE090" w14:textId="77777777" w:rsidR="000E46E1" w:rsidRDefault="000E46E1" w:rsidP="000E46E1">
      <w:pPr>
        <w:pStyle w:val="xmsonormal"/>
        <w:numPr>
          <w:ilvl w:val="0"/>
          <w:numId w:val="10"/>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wijziging moet op straffe van nietigheid bij notariële akte tot stand komen.</w:t>
      </w:r>
    </w:p>
    <w:p w14:paraId="027CCB62" w14:textId="77777777" w:rsidR="000E46E1" w:rsidRDefault="000E46E1" w:rsidP="000E46E1">
      <w:pPr>
        <w:pStyle w:val="xmsonormal"/>
        <w:numPr>
          <w:ilvl w:val="0"/>
          <w:numId w:val="10"/>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leden van het bestuur zijn verplicht een authentiek afschrift van de wijziging, alsmede de gewijzigde statuten neer te leggen ten kantore van het Openbaar Stichtingenregister, gehouden door de Kamer van Koophandel en Fabrieken, binnen welk gebied de stichting haar zetel heeft.</w:t>
      </w:r>
    </w:p>
    <w:p w14:paraId="2A13D701"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089324A1" w14:textId="5233D8DF"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12 – Ontbinding en vereffening</w:t>
      </w:r>
    </w:p>
    <w:p w14:paraId="0FF0E68C" w14:textId="77777777" w:rsidR="000E46E1" w:rsidRDefault="000E46E1" w:rsidP="000E46E1">
      <w:pPr>
        <w:pStyle w:val="xmsonormal"/>
        <w:numPr>
          <w:ilvl w:val="0"/>
          <w:numId w:val="1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Het bestuur is bevoegd de stichting te ontbinden. Op het daartoe te nemen besluit is het bepaalde in artikel 11 lid 1 van toepassing.</w:t>
      </w:r>
    </w:p>
    <w:p w14:paraId="27C939DB" w14:textId="77777777" w:rsidR="000E46E1" w:rsidRDefault="000E46E1" w:rsidP="000E46E1">
      <w:pPr>
        <w:pStyle w:val="xmsonormal"/>
        <w:numPr>
          <w:ilvl w:val="0"/>
          <w:numId w:val="1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stichting blijft na haar ontbinding voortbestaan voor zover dit tot vereffening van haar vermogen nodig is.</w:t>
      </w:r>
    </w:p>
    <w:p w14:paraId="6DBD4934" w14:textId="59D6C081" w:rsidR="000E46E1" w:rsidRDefault="000E46E1" w:rsidP="000E46E1">
      <w:pPr>
        <w:pStyle w:val="xmsonormal"/>
        <w:numPr>
          <w:ilvl w:val="0"/>
          <w:numId w:val="1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 xml:space="preserve">De vereffening geschiedt door het bestuur. </w:t>
      </w:r>
    </w:p>
    <w:p w14:paraId="11AE52C2" w14:textId="77777777" w:rsidR="000E46E1" w:rsidRDefault="000E46E1" w:rsidP="000E46E1">
      <w:pPr>
        <w:pStyle w:val="xmsonormal"/>
        <w:numPr>
          <w:ilvl w:val="0"/>
          <w:numId w:val="1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De vereffenaars dragen er zorg voor, dat van de ontbinding van de stichting inschrijving geschiedt in het register, bedoeld in artikel 11 lid 3.</w:t>
      </w:r>
    </w:p>
    <w:p w14:paraId="67A985E9" w14:textId="77777777" w:rsidR="000E46E1" w:rsidRDefault="000E46E1" w:rsidP="000E46E1">
      <w:pPr>
        <w:pStyle w:val="xmsonormal"/>
        <w:numPr>
          <w:ilvl w:val="0"/>
          <w:numId w:val="1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Gedurende de vereffening blijven de bepalingen van deze statuten zoveel mogelijk van kracht.</w:t>
      </w:r>
    </w:p>
    <w:p w14:paraId="6D8326A4" w14:textId="77777777" w:rsidR="000E46E1" w:rsidRDefault="000E46E1" w:rsidP="000E46E1">
      <w:pPr>
        <w:pStyle w:val="xmsonormal"/>
        <w:numPr>
          <w:ilvl w:val="0"/>
          <w:numId w:val="1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Een eventueel batig saldo van de ontbonden stichting wordt zoveel mogelijk besteed overeenkomstig het doel van de stichting ter ondersteuning van OMSCHRIJF HET DOEL.</w:t>
      </w:r>
    </w:p>
    <w:p w14:paraId="5B6E4A1A" w14:textId="77777777" w:rsidR="000E46E1" w:rsidRDefault="000E46E1" w:rsidP="000E46E1">
      <w:pPr>
        <w:pStyle w:val="xmsonormal"/>
        <w:numPr>
          <w:ilvl w:val="0"/>
          <w:numId w:val="11"/>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Na afloop van de vereffening blijven de boeken en bescheiden van de ontbonden stichting gedurende dertig jaren berusten onder de jongste vereffenaar.</w:t>
      </w:r>
    </w:p>
    <w:p w14:paraId="272BF0DE" w14:textId="77777777" w:rsidR="008D77D4" w:rsidRDefault="008D77D4" w:rsidP="000E46E1">
      <w:pPr>
        <w:pStyle w:val="xmsonormal"/>
        <w:shd w:val="clear" w:color="auto" w:fill="FFFFFF"/>
        <w:spacing w:before="0" w:beforeAutospacing="0" w:after="0" w:afterAutospacing="0"/>
        <w:rPr>
          <w:rFonts w:ascii="Aptos" w:hAnsi="Aptos"/>
          <w:b/>
          <w:bCs/>
          <w:color w:val="242424"/>
          <w:sz w:val="22"/>
          <w:szCs w:val="22"/>
        </w:rPr>
      </w:pPr>
    </w:p>
    <w:p w14:paraId="311DB045" w14:textId="0D8AF6D5"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b/>
          <w:bCs/>
          <w:color w:val="242424"/>
          <w:sz w:val="22"/>
          <w:szCs w:val="22"/>
        </w:rPr>
        <w:t>Artikel 13 – Slotbepalingen In alle gevallen, waarin zowel de wet als deze statuten niet voorzien, beslist het bestuur.</w:t>
      </w:r>
    </w:p>
    <w:p w14:paraId="5B002553" w14:textId="77777777"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Voor de eerste maal als bestuursleden zullen optreden:</w:t>
      </w:r>
    </w:p>
    <w:p w14:paraId="2FA4CE53" w14:textId="77777777" w:rsidR="000E46E1" w:rsidRDefault="000E46E1" w:rsidP="000E46E1">
      <w:pPr>
        <w:pStyle w:val="xmsonormal"/>
        <w:numPr>
          <w:ilvl w:val="0"/>
          <w:numId w:val="1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Voorzitter: VOLLEDIGE NAAM met Burgerservicenummer: NUMMER, geboren op: GEBOORTEDATUM, wonende te: WOONPLAATS</w:t>
      </w:r>
    </w:p>
    <w:p w14:paraId="608C1294" w14:textId="77777777" w:rsidR="000E46E1" w:rsidRDefault="000E46E1" w:rsidP="000E46E1">
      <w:pPr>
        <w:pStyle w:val="xmsonormal"/>
        <w:numPr>
          <w:ilvl w:val="0"/>
          <w:numId w:val="1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lastRenderedPageBreak/>
        <w:t>Secretaris: VOLLEDIGE NAAM met Burgerservicenummer: NUMMER, geboren op: GEBOORTEDATUM, wonende te: WOONPLAATS</w:t>
      </w:r>
    </w:p>
    <w:p w14:paraId="78B19C17" w14:textId="77777777" w:rsidR="000E46E1" w:rsidRDefault="000E46E1" w:rsidP="000E46E1">
      <w:pPr>
        <w:pStyle w:val="xmsonormal"/>
        <w:numPr>
          <w:ilvl w:val="0"/>
          <w:numId w:val="1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Penningmeester: VOLLEDIGE NAAM met Burgerservicenummer: NUMMER, geboren op: GEBOORTEDATUM, wonende te: WOONPLAATS</w:t>
      </w:r>
    </w:p>
    <w:p w14:paraId="50BE26E0" w14:textId="77777777" w:rsidR="000E46E1" w:rsidRDefault="000E46E1" w:rsidP="000E46E1">
      <w:pPr>
        <w:pStyle w:val="xmsonormal"/>
        <w:numPr>
          <w:ilvl w:val="0"/>
          <w:numId w:val="12"/>
        </w:numPr>
        <w:shd w:val="clear" w:color="auto" w:fill="FFFFFF"/>
        <w:spacing w:before="0" w:beforeAutospacing="0" w:after="0" w:afterAutospacing="0"/>
        <w:rPr>
          <w:rFonts w:ascii="Aptos" w:hAnsi="Aptos" w:cs="Segoe UI"/>
          <w:color w:val="242424"/>
          <w:sz w:val="22"/>
          <w:szCs w:val="22"/>
        </w:rPr>
      </w:pPr>
      <w:r>
        <w:rPr>
          <w:rFonts w:ascii="Aptos" w:hAnsi="Aptos" w:cs="Segoe UI"/>
          <w:color w:val="242424"/>
          <w:sz w:val="22"/>
          <w:szCs w:val="22"/>
        </w:rPr>
        <w:t>Bestuurslid: VOLLEDIGE NAAM met Burgerservicenummer: NUMMER, geboren op: GEBOORTEDATUM, wonende te: WOONPLAATS</w:t>
      </w:r>
    </w:p>
    <w:p w14:paraId="29E6376B" w14:textId="77777777"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7FE8C7C1" w14:textId="77777777"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Bestuurslid: VOLLEDIGE NAAM met Burgerservicenummer: NUMMER, geboren op: GEBOORTEDATUM, wonende te: WOONPLAATS</w:t>
      </w:r>
    </w:p>
    <w:p w14:paraId="204426AF" w14:textId="77777777" w:rsidR="000E46E1" w:rsidRDefault="000E46E1" w:rsidP="000E46E1">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rPr>
        <w:t> </w:t>
      </w:r>
    </w:p>
    <w:p w14:paraId="480AEEB5" w14:textId="77777777" w:rsidR="004F4BC7" w:rsidRDefault="004F4BC7"/>
    <w:sectPr w:rsidR="004F4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89"/>
    <w:multiLevelType w:val="multilevel"/>
    <w:tmpl w:val="114C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87C5A"/>
    <w:multiLevelType w:val="hybridMultilevel"/>
    <w:tmpl w:val="C42C4F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63793B"/>
    <w:multiLevelType w:val="hybridMultilevel"/>
    <w:tmpl w:val="C42C4F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6E2319"/>
    <w:multiLevelType w:val="multilevel"/>
    <w:tmpl w:val="66E8662C"/>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823AA"/>
    <w:multiLevelType w:val="hybridMultilevel"/>
    <w:tmpl w:val="C42C4F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A1FAE"/>
    <w:multiLevelType w:val="multilevel"/>
    <w:tmpl w:val="0FCE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31181"/>
    <w:multiLevelType w:val="multilevel"/>
    <w:tmpl w:val="8CA8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1927C4"/>
    <w:multiLevelType w:val="multilevel"/>
    <w:tmpl w:val="A430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6C65B4"/>
    <w:multiLevelType w:val="multilevel"/>
    <w:tmpl w:val="05AE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74692"/>
    <w:multiLevelType w:val="multilevel"/>
    <w:tmpl w:val="2086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031AA5"/>
    <w:multiLevelType w:val="multilevel"/>
    <w:tmpl w:val="66E8662C"/>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C55FC"/>
    <w:multiLevelType w:val="multilevel"/>
    <w:tmpl w:val="D3F4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C138E0"/>
    <w:multiLevelType w:val="multilevel"/>
    <w:tmpl w:val="63F8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B668B0"/>
    <w:multiLevelType w:val="multilevel"/>
    <w:tmpl w:val="D3F4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0062A0"/>
    <w:multiLevelType w:val="multilevel"/>
    <w:tmpl w:val="63F8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587EA4"/>
    <w:multiLevelType w:val="multilevel"/>
    <w:tmpl w:val="5926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15783B"/>
    <w:multiLevelType w:val="multilevel"/>
    <w:tmpl w:val="8668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5241CE"/>
    <w:multiLevelType w:val="multilevel"/>
    <w:tmpl w:val="114C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7E04E7"/>
    <w:multiLevelType w:val="multilevel"/>
    <w:tmpl w:val="998E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8043256">
    <w:abstractNumId w:val="7"/>
  </w:num>
  <w:num w:numId="2" w16cid:durableId="760103731">
    <w:abstractNumId w:val="16"/>
  </w:num>
  <w:num w:numId="3" w16cid:durableId="1871261004">
    <w:abstractNumId w:val="9"/>
  </w:num>
  <w:num w:numId="4" w16cid:durableId="847597176">
    <w:abstractNumId w:val="0"/>
  </w:num>
  <w:num w:numId="5" w16cid:durableId="1518693805">
    <w:abstractNumId w:val="3"/>
  </w:num>
  <w:num w:numId="6" w16cid:durableId="283577937">
    <w:abstractNumId w:val="13"/>
  </w:num>
  <w:num w:numId="7" w16cid:durableId="1609124521">
    <w:abstractNumId w:val="12"/>
  </w:num>
  <w:num w:numId="8" w16cid:durableId="1546404842">
    <w:abstractNumId w:val="15"/>
  </w:num>
  <w:num w:numId="9" w16cid:durableId="1236821567">
    <w:abstractNumId w:val="6"/>
  </w:num>
  <w:num w:numId="10" w16cid:durableId="1356612659">
    <w:abstractNumId w:val="8"/>
  </w:num>
  <w:num w:numId="11" w16cid:durableId="473332106">
    <w:abstractNumId w:val="5"/>
  </w:num>
  <w:num w:numId="12" w16cid:durableId="711075762">
    <w:abstractNumId w:val="18"/>
  </w:num>
  <w:num w:numId="13" w16cid:durableId="933322969">
    <w:abstractNumId w:val="17"/>
  </w:num>
  <w:num w:numId="14" w16cid:durableId="1514953737">
    <w:abstractNumId w:val="14"/>
  </w:num>
  <w:num w:numId="15" w16cid:durableId="1819496572">
    <w:abstractNumId w:val="11"/>
  </w:num>
  <w:num w:numId="16" w16cid:durableId="1328095659">
    <w:abstractNumId w:val="10"/>
  </w:num>
  <w:num w:numId="17" w16cid:durableId="1981154010">
    <w:abstractNumId w:val="1"/>
  </w:num>
  <w:num w:numId="18" w16cid:durableId="1755935747">
    <w:abstractNumId w:val="4"/>
  </w:num>
  <w:num w:numId="19" w16cid:durableId="56453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E1"/>
    <w:rsid w:val="000E46E1"/>
    <w:rsid w:val="00131B74"/>
    <w:rsid w:val="0017233E"/>
    <w:rsid w:val="001F2BF0"/>
    <w:rsid w:val="0025720C"/>
    <w:rsid w:val="0032656B"/>
    <w:rsid w:val="00390DCE"/>
    <w:rsid w:val="0039162B"/>
    <w:rsid w:val="004F41E6"/>
    <w:rsid w:val="004F4BC7"/>
    <w:rsid w:val="00510FBD"/>
    <w:rsid w:val="005919B3"/>
    <w:rsid w:val="005B36E7"/>
    <w:rsid w:val="00677568"/>
    <w:rsid w:val="00682389"/>
    <w:rsid w:val="007F6198"/>
    <w:rsid w:val="0080573F"/>
    <w:rsid w:val="00823BCB"/>
    <w:rsid w:val="00825291"/>
    <w:rsid w:val="008B31D5"/>
    <w:rsid w:val="008D77D4"/>
    <w:rsid w:val="008F6667"/>
    <w:rsid w:val="00AC05C8"/>
    <w:rsid w:val="00AC2AEC"/>
    <w:rsid w:val="00B52645"/>
    <w:rsid w:val="00B96AC0"/>
    <w:rsid w:val="00C21ABC"/>
    <w:rsid w:val="00CB33B2"/>
    <w:rsid w:val="00CC6F62"/>
    <w:rsid w:val="00CD01B1"/>
    <w:rsid w:val="00DC4FE7"/>
    <w:rsid w:val="00E22ED7"/>
    <w:rsid w:val="00FC5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70DE"/>
  <w15:chartTrackingRefBased/>
  <w15:docId w15:val="{9C3A042B-002B-4FA2-9A77-6D06DED8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4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46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46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46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46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6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6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6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6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46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46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46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46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46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6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6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6E1"/>
    <w:rPr>
      <w:rFonts w:eastAsiaTheme="majorEastAsia" w:cstheme="majorBidi"/>
      <w:color w:val="272727" w:themeColor="text1" w:themeTint="D8"/>
    </w:rPr>
  </w:style>
  <w:style w:type="paragraph" w:styleId="Titel">
    <w:name w:val="Title"/>
    <w:basedOn w:val="Standaard"/>
    <w:next w:val="Standaard"/>
    <w:link w:val="TitelChar"/>
    <w:uiPriority w:val="10"/>
    <w:qFormat/>
    <w:rsid w:val="000E4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6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6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6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6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6E1"/>
    <w:rPr>
      <w:i/>
      <w:iCs/>
      <w:color w:val="404040" w:themeColor="text1" w:themeTint="BF"/>
    </w:rPr>
  </w:style>
  <w:style w:type="paragraph" w:styleId="Lijstalinea">
    <w:name w:val="List Paragraph"/>
    <w:basedOn w:val="Standaard"/>
    <w:uiPriority w:val="34"/>
    <w:qFormat/>
    <w:rsid w:val="000E46E1"/>
    <w:pPr>
      <w:ind w:left="720"/>
      <w:contextualSpacing/>
    </w:pPr>
  </w:style>
  <w:style w:type="character" w:styleId="Intensievebenadrukking">
    <w:name w:val="Intense Emphasis"/>
    <w:basedOn w:val="Standaardalinea-lettertype"/>
    <w:uiPriority w:val="21"/>
    <w:qFormat/>
    <w:rsid w:val="000E46E1"/>
    <w:rPr>
      <w:i/>
      <w:iCs/>
      <w:color w:val="2F5496" w:themeColor="accent1" w:themeShade="BF"/>
    </w:rPr>
  </w:style>
  <w:style w:type="paragraph" w:styleId="Duidelijkcitaat">
    <w:name w:val="Intense Quote"/>
    <w:basedOn w:val="Standaard"/>
    <w:next w:val="Standaard"/>
    <w:link w:val="DuidelijkcitaatChar"/>
    <w:uiPriority w:val="30"/>
    <w:qFormat/>
    <w:rsid w:val="000E4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46E1"/>
    <w:rPr>
      <w:i/>
      <w:iCs/>
      <w:color w:val="2F5496" w:themeColor="accent1" w:themeShade="BF"/>
    </w:rPr>
  </w:style>
  <w:style w:type="character" w:styleId="Intensieveverwijzing">
    <w:name w:val="Intense Reference"/>
    <w:basedOn w:val="Standaardalinea-lettertype"/>
    <w:uiPriority w:val="32"/>
    <w:qFormat/>
    <w:rsid w:val="000E46E1"/>
    <w:rPr>
      <w:b/>
      <w:bCs/>
      <w:smallCaps/>
      <w:color w:val="2F5496" w:themeColor="accent1" w:themeShade="BF"/>
      <w:spacing w:val="5"/>
    </w:rPr>
  </w:style>
  <w:style w:type="paragraph" w:customStyle="1" w:styleId="xmsonormal">
    <w:name w:val="x_msonormal"/>
    <w:basedOn w:val="Standaard"/>
    <w:rsid w:val="000E46E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0E46E1"/>
    <w:rPr>
      <w:color w:val="0000FF"/>
      <w:u w:val="single"/>
    </w:rPr>
  </w:style>
  <w:style w:type="character" w:styleId="GevolgdeHyperlink">
    <w:name w:val="FollowedHyperlink"/>
    <w:basedOn w:val="Standaardalinea-lettertype"/>
    <w:uiPriority w:val="99"/>
    <w:semiHidden/>
    <w:unhideWhenUsed/>
    <w:rsid w:val="00257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11126</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Hooning</dc:creator>
  <cp:keywords/>
  <dc:description/>
  <cp:lastModifiedBy>Riëlle van Leeuwen</cp:lastModifiedBy>
  <cp:revision>3</cp:revision>
  <dcterms:created xsi:type="dcterms:W3CDTF">2026-04-01T10:42:00Z</dcterms:created>
  <dcterms:modified xsi:type="dcterms:W3CDTF">2026-04-01T10:44:00Z</dcterms:modified>
</cp:coreProperties>
</file>